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74" w:rsidRDefault="00BB40E6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874">
        <w:rPr>
          <w:rFonts w:ascii="Times New Roman" w:hAnsi="Times New Roman" w:cs="Times New Roman"/>
          <w:sz w:val="28"/>
          <w:szCs w:val="28"/>
        </w:rPr>
        <w:t>Приложение</w:t>
      </w:r>
    </w:p>
    <w:p w:rsidR="006F3C2D" w:rsidRDefault="006F3C2D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AC73D8" w:rsidRDefault="00BB40E6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318">
        <w:rPr>
          <w:rFonts w:ascii="Times New Roman" w:hAnsi="Times New Roman" w:cs="Times New Roman"/>
          <w:sz w:val="28"/>
          <w:szCs w:val="28"/>
        </w:rPr>
        <w:t>УТВЕРЖДЕНА</w:t>
      </w:r>
    </w:p>
    <w:p w:rsidR="006F3C2D" w:rsidRPr="00DD5E50" w:rsidRDefault="006F3C2D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AC73D8" w:rsidRDefault="00BB40E6" w:rsidP="006F3C2D">
      <w:pPr>
        <w:pStyle w:val="ConsPlusNormal"/>
        <w:widowControl/>
        <w:tabs>
          <w:tab w:val="left" w:pos="5245"/>
        </w:tabs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3D8" w:rsidRPr="00DD5E5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C73D8" w:rsidRPr="00DD5E50">
        <w:rPr>
          <w:rFonts w:ascii="Times New Roman" w:hAnsi="Times New Roman" w:cs="Times New Roman"/>
          <w:sz w:val="28"/>
          <w:szCs w:val="28"/>
        </w:rPr>
        <w:t xml:space="preserve">равительства </w:t>
      </w:r>
    </w:p>
    <w:p w:rsidR="00AC73D8" w:rsidRPr="00DD5E50" w:rsidRDefault="00AC73D8" w:rsidP="006F3C2D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DD5E5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C73D8" w:rsidRPr="006D7433" w:rsidRDefault="00AC73D8" w:rsidP="006F3C2D">
      <w:pPr>
        <w:pStyle w:val="ConsPlusNormal"/>
        <w:widowControl/>
        <w:ind w:left="696" w:firstLine="4549"/>
        <w:jc w:val="both"/>
        <w:rPr>
          <w:rFonts w:ascii="Times New Roman" w:hAnsi="Times New Roman" w:cs="Times New Roman"/>
          <w:sz w:val="28"/>
          <w:szCs w:val="28"/>
        </w:rPr>
      </w:pPr>
      <w:r w:rsidRPr="00DD5E50">
        <w:rPr>
          <w:rFonts w:ascii="Times New Roman" w:hAnsi="Times New Roman" w:cs="Times New Roman"/>
          <w:sz w:val="28"/>
          <w:szCs w:val="28"/>
        </w:rPr>
        <w:t xml:space="preserve">от </w:t>
      </w:r>
      <w:r w:rsidR="00854A4A">
        <w:rPr>
          <w:rFonts w:ascii="Times New Roman" w:hAnsi="Times New Roman" w:cs="Times New Roman"/>
          <w:sz w:val="28"/>
          <w:szCs w:val="28"/>
        </w:rPr>
        <w:t>11.12.2020</w:t>
      </w:r>
      <w:r w:rsidR="00F42064">
        <w:rPr>
          <w:rFonts w:ascii="Times New Roman" w:hAnsi="Times New Roman" w:cs="Times New Roman"/>
          <w:sz w:val="28"/>
          <w:szCs w:val="28"/>
        </w:rPr>
        <w:t xml:space="preserve">    </w:t>
      </w:r>
      <w:r w:rsidRPr="00DD5E50">
        <w:rPr>
          <w:rFonts w:ascii="Times New Roman" w:hAnsi="Times New Roman" w:cs="Times New Roman"/>
          <w:sz w:val="28"/>
          <w:szCs w:val="28"/>
        </w:rPr>
        <w:t xml:space="preserve">№ </w:t>
      </w:r>
      <w:r w:rsidR="00854A4A">
        <w:rPr>
          <w:rFonts w:ascii="Times New Roman" w:hAnsi="Times New Roman" w:cs="Times New Roman"/>
          <w:sz w:val="28"/>
          <w:szCs w:val="28"/>
        </w:rPr>
        <w:t>665-П</w:t>
      </w: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Pr="006D7433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E6" w:rsidRPr="00DD5E50" w:rsidRDefault="00BB40E6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Default="009D03C4" w:rsidP="00AC73D8">
      <w:pPr>
        <w:shd w:val="clear" w:color="auto" w:fill="FFFFFF"/>
        <w:spacing w:line="322" w:lineRule="exact"/>
        <w:ind w:right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РЕГИОНАЛЬНАЯ</w:t>
      </w:r>
      <w:r w:rsidR="00854A4A">
        <w:rPr>
          <w:b/>
          <w:bCs/>
          <w:sz w:val="28"/>
          <w:szCs w:val="28"/>
        </w:rPr>
        <w:t xml:space="preserve"> ПРОГРАММА</w:t>
      </w:r>
    </w:p>
    <w:p w:rsidR="004D505D" w:rsidRDefault="00AC73D8" w:rsidP="006D18D3">
      <w:pPr>
        <w:shd w:val="clear" w:color="auto" w:fill="FFFFFF"/>
        <w:spacing w:line="322" w:lineRule="exact"/>
        <w:ind w:right="11"/>
        <w:jc w:val="center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«</w:t>
      </w:r>
      <w:r w:rsidR="00F42064">
        <w:rPr>
          <w:b/>
          <w:sz w:val="28"/>
          <w:szCs w:val="28"/>
        </w:rPr>
        <w:t>Модернизация п</w:t>
      </w:r>
      <w:r w:rsidR="00854A4A">
        <w:rPr>
          <w:b/>
          <w:sz w:val="28"/>
          <w:szCs w:val="28"/>
        </w:rPr>
        <w:t>ервичного звена здравоохранения</w:t>
      </w:r>
      <w:r w:rsidR="00F42064">
        <w:rPr>
          <w:b/>
          <w:sz w:val="28"/>
          <w:szCs w:val="28"/>
        </w:rPr>
        <w:br/>
        <w:t>Кировской области</w:t>
      </w:r>
      <w:r w:rsidR="006D18D3" w:rsidRPr="006D18D3">
        <w:rPr>
          <w:b/>
          <w:sz w:val="28"/>
          <w:szCs w:val="28"/>
        </w:rPr>
        <w:t xml:space="preserve"> на 20</w:t>
      </w:r>
      <w:r w:rsidR="00F42064">
        <w:rPr>
          <w:b/>
          <w:sz w:val="28"/>
          <w:szCs w:val="28"/>
        </w:rPr>
        <w:t>21</w:t>
      </w:r>
      <w:r w:rsidR="006D18D3" w:rsidRPr="006D18D3">
        <w:rPr>
          <w:b/>
          <w:sz w:val="28"/>
          <w:szCs w:val="28"/>
        </w:rPr>
        <w:t xml:space="preserve"> – 202</w:t>
      </w:r>
      <w:r w:rsidR="00F42064">
        <w:rPr>
          <w:b/>
          <w:sz w:val="28"/>
          <w:szCs w:val="28"/>
        </w:rPr>
        <w:t>5</w:t>
      </w:r>
      <w:r w:rsidR="006D18D3" w:rsidRPr="006D18D3">
        <w:rPr>
          <w:b/>
          <w:sz w:val="28"/>
          <w:szCs w:val="28"/>
        </w:rPr>
        <w:t xml:space="preserve"> годы</w:t>
      </w:r>
      <w:r w:rsidR="004A1DC9">
        <w:rPr>
          <w:b/>
          <w:sz w:val="28"/>
          <w:szCs w:val="28"/>
        </w:rPr>
        <w:t>»</w:t>
      </w:r>
    </w:p>
    <w:p w:rsidR="00AC73D8" w:rsidRPr="00325C4F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Default="00AC73D8" w:rsidP="00AC73D8">
      <w:pPr>
        <w:shd w:val="clear" w:color="auto" w:fill="FFFFFF"/>
        <w:spacing w:line="322" w:lineRule="exact"/>
        <w:ind w:right="11"/>
        <w:jc w:val="center"/>
        <w:rPr>
          <w:b/>
          <w:bCs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BE07AF" w:rsidRDefault="00BE07AF" w:rsidP="00AC73D8">
      <w:pPr>
        <w:shd w:val="clear" w:color="auto" w:fill="FFFFFF"/>
        <w:spacing w:line="317" w:lineRule="exact"/>
        <w:ind w:left="360"/>
        <w:jc w:val="center"/>
        <w:rPr>
          <w:b/>
          <w:bCs/>
          <w:caps/>
          <w:spacing w:val="-3"/>
          <w:sz w:val="28"/>
          <w:szCs w:val="28"/>
        </w:rPr>
      </w:pPr>
    </w:p>
    <w:p w:rsidR="00BB40E6" w:rsidRDefault="00BB40E6" w:rsidP="00AC73D8">
      <w:pPr>
        <w:shd w:val="clear" w:color="auto" w:fill="FFFFFF"/>
        <w:spacing w:line="317" w:lineRule="exact"/>
        <w:ind w:left="360"/>
        <w:jc w:val="center"/>
        <w:rPr>
          <w:b/>
          <w:bCs/>
          <w:caps/>
          <w:spacing w:val="-3"/>
          <w:sz w:val="28"/>
          <w:szCs w:val="28"/>
        </w:rPr>
      </w:pPr>
    </w:p>
    <w:p w:rsidR="006D18D3" w:rsidRDefault="006D18D3" w:rsidP="00AC73D8">
      <w:pPr>
        <w:shd w:val="clear" w:color="auto" w:fill="FFFFFF"/>
        <w:spacing w:line="317" w:lineRule="exact"/>
        <w:ind w:left="360"/>
        <w:jc w:val="center"/>
        <w:rPr>
          <w:b/>
          <w:bCs/>
          <w:caps/>
          <w:spacing w:val="-3"/>
          <w:sz w:val="28"/>
          <w:szCs w:val="28"/>
        </w:rPr>
      </w:pPr>
    </w:p>
    <w:p w:rsidR="00C04298" w:rsidRDefault="00C04298" w:rsidP="00AC73D8">
      <w:pPr>
        <w:shd w:val="clear" w:color="auto" w:fill="FFFFFF"/>
        <w:spacing w:line="317" w:lineRule="exact"/>
        <w:ind w:left="360"/>
        <w:jc w:val="center"/>
        <w:rPr>
          <w:b/>
          <w:bCs/>
          <w:caps/>
          <w:spacing w:val="-3"/>
          <w:sz w:val="28"/>
          <w:szCs w:val="28"/>
        </w:rPr>
      </w:pPr>
    </w:p>
    <w:p w:rsidR="00AC73D8" w:rsidRDefault="00AC73D8" w:rsidP="00AC73D8">
      <w:pPr>
        <w:shd w:val="clear" w:color="auto" w:fill="FFFFFF"/>
        <w:spacing w:line="317" w:lineRule="exact"/>
        <w:ind w:left="360"/>
        <w:jc w:val="center"/>
        <w:rPr>
          <w:caps/>
        </w:rPr>
      </w:pPr>
      <w:r>
        <w:rPr>
          <w:b/>
          <w:bCs/>
          <w:caps/>
          <w:spacing w:val="-3"/>
          <w:sz w:val="28"/>
          <w:szCs w:val="28"/>
        </w:rPr>
        <w:t>Паспорт</w:t>
      </w:r>
    </w:p>
    <w:p w:rsidR="00F42064" w:rsidRDefault="009D03C4" w:rsidP="001F57B5">
      <w:pPr>
        <w:shd w:val="clear" w:color="auto" w:fill="FFFFFF"/>
        <w:spacing w:after="240" w:line="322" w:lineRule="exact"/>
        <w:ind w:right="1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региональной</w:t>
      </w:r>
      <w:r w:rsidR="00AC73D8" w:rsidRPr="00F44976">
        <w:rPr>
          <w:b/>
          <w:bCs/>
          <w:sz w:val="28"/>
          <w:szCs w:val="28"/>
        </w:rPr>
        <w:t xml:space="preserve"> программы </w:t>
      </w:r>
      <w:r w:rsidR="00F42064">
        <w:rPr>
          <w:b/>
          <w:spacing w:val="-3"/>
          <w:sz w:val="28"/>
          <w:szCs w:val="28"/>
        </w:rPr>
        <w:t>«</w:t>
      </w:r>
      <w:r w:rsidR="00F42064">
        <w:rPr>
          <w:b/>
          <w:sz w:val="28"/>
          <w:szCs w:val="28"/>
        </w:rPr>
        <w:t>Модернизация первичного звена здравоохранения Кировской области</w:t>
      </w:r>
      <w:r w:rsidR="00F42064" w:rsidRPr="006D18D3">
        <w:rPr>
          <w:b/>
          <w:sz w:val="28"/>
          <w:szCs w:val="28"/>
        </w:rPr>
        <w:t xml:space="preserve"> на 20</w:t>
      </w:r>
      <w:r w:rsidR="00F42064">
        <w:rPr>
          <w:b/>
          <w:sz w:val="28"/>
          <w:szCs w:val="28"/>
        </w:rPr>
        <w:t>21</w:t>
      </w:r>
      <w:r w:rsidR="00F42064" w:rsidRPr="006D18D3">
        <w:rPr>
          <w:b/>
          <w:sz w:val="28"/>
          <w:szCs w:val="28"/>
        </w:rPr>
        <w:t xml:space="preserve"> – 202</w:t>
      </w:r>
      <w:r w:rsidR="00F42064">
        <w:rPr>
          <w:b/>
          <w:sz w:val="28"/>
          <w:szCs w:val="28"/>
        </w:rPr>
        <w:t>5</w:t>
      </w:r>
      <w:r w:rsidR="00F42064" w:rsidRPr="006D18D3">
        <w:rPr>
          <w:b/>
          <w:sz w:val="28"/>
          <w:szCs w:val="28"/>
        </w:rPr>
        <w:t xml:space="preserve"> годы</w:t>
      </w:r>
      <w:r w:rsidR="001F57B5">
        <w:rPr>
          <w:b/>
          <w:sz w:val="28"/>
          <w:szCs w:val="28"/>
        </w:rPr>
        <w:t>»</w:t>
      </w:r>
    </w:p>
    <w:p w:rsidR="006F3C2D" w:rsidRPr="00DD5E50" w:rsidRDefault="006F3C2D" w:rsidP="006F3C2D">
      <w:pPr>
        <w:shd w:val="clear" w:color="auto" w:fill="FFFFFF"/>
        <w:spacing w:line="322" w:lineRule="exact"/>
        <w:ind w:right="11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2552"/>
        <w:gridCol w:w="6541"/>
      </w:tblGrid>
      <w:tr w:rsidR="00F42064" w:rsidRPr="00CA3D2B" w:rsidTr="0033490E">
        <w:tc>
          <w:tcPr>
            <w:tcW w:w="2888" w:type="dxa"/>
            <w:gridSpan w:val="2"/>
          </w:tcPr>
          <w:p w:rsidR="00F42064" w:rsidRPr="00CA3D2B" w:rsidRDefault="001F57B5" w:rsidP="00676E1E">
            <w:pPr>
              <w:jc w:val="both"/>
            </w:pPr>
            <w:r>
              <w:t>Сроки реализации Р</w:t>
            </w:r>
            <w:r w:rsidR="00F42064" w:rsidRPr="00CA3D2B">
              <w:t>егиональной программы</w:t>
            </w:r>
          </w:p>
        </w:tc>
        <w:tc>
          <w:tcPr>
            <w:tcW w:w="6541" w:type="dxa"/>
          </w:tcPr>
          <w:p w:rsidR="00F42064" w:rsidRPr="00CA3D2B" w:rsidRDefault="00F42064" w:rsidP="00676E1E">
            <w:pPr>
              <w:jc w:val="both"/>
            </w:pPr>
            <w:r w:rsidRPr="00CA3D2B">
              <w:t>202</w:t>
            </w:r>
            <w:r>
              <w:t>1</w:t>
            </w:r>
            <w:r w:rsidRPr="00CA3D2B">
              <w:t xml:space="preserve"> – 202</w:t>
            </w:r>
            <w:r>
              <w:t>5</w:t>
            </w:r>
            <w:r w:rsidRPr="00CA3D2B">
              <w:t xml:space="preserve"> годы</w:t>
            </w:r>
          </w:p>
        </w:tc>
      </w:tr>
      <w:tr w:rsidR="00F42064" w:rsidRPr="00CA3D2B" w:rsidTr="0033490E">
        <w:tc>
          <w:tcPr>
            <w:tcW w:w="2888" w:type="dxa"/>
            <w:gridSpan w:val="2"/>
          </w:tcPr>
          <w:p w:rsidR="00F42064" w:rsidRPr="00CA3D2B" w:rsidRDefault="001F57B5" w:rsidP="001F57B5">
            <w:pPr>
              <w:jc w:val="both"/>
            </w:pPr>
            <w:r>
              <w:t>Разработчик Р</w:t>
            </w:r>
            <w:r w:rsidR="00F42064" w:rsidRPr="00CA3D2B">
              <w:t>егиональной програм</w:t>
            </w:r>
            <w:r w:rsidR="00FE292D">
              <w:t>-</w:t>
            </w:r>
            <w:r w:rsidR="00F42064" w:rsidRPr="00CA3D2B">
              <w:t>мы</w:t>
            </w:r>
            <w:r w:rsidR="00FE292D">
              <w:t xml:space="preserve"> </w:t>
            </w:r>
          </w:p>
        </w:tc>
        <w:tc>
          <w:tcPr>
            <w:tcW w:w="6541" w:type="dxa"/>
          </w:tcPr>
          <w:p w:rsidR="00F42064" w:rsidRPr="00CA3D2B" w:rsidRDefault="00F42064" w:rsidP="00676E1E">
            <w:pPr>
              <w:jc w:val="both"/>
            </w:pPr>
            <w:r>
              <w:t xml:space="preserve">Правительство </w:t>
            </w:r>
            <w:r w:rsidRPr="00CA3D2B">
              <w:t>Кировской области</w:t>
            </w:r>
          </w:p>
        </w:tc>
      </w:tr>
      <w:tr w:rsidR="00F42064" w:rsidRPr="00CA3D2B" w:rsidTr="0033490E">
        <w:tc>
          <w:tcPr>
            <w:tcW w:w="2888" w:type="dxa"/>
            <w:gridSpan w:val="2"/>
          </w:tcPr>
          <w:p w:rsidR="00F42064" w:rsidRPr="00CA3D2B" w:rsidRDefault="001F57B5" w:rsidP="00676E1E">
            <w:pPr>
              <w:jc w:val="both"/>
            </w:pPr>
            <w:r>
              <w:t>Участники Р</w:t>
            </w:r>
            <w:r w:rsidR="00F42064" w:rsidRPr="00CA3D2B">
              <w:t>егиональной программы</w:t>
            </w:r>
          </w:p>
        </w:tc>
        <w:tc>
          <w:tcPr>
            <w:tcW w:w="6541" w:type="dxa"/>
          </w:tcPr>
          <w:p w:rsidR="00F42064" w:rsidRPr="00C46271" w:rsidRDefault="00870944" w:rsidP="00676E1E">
            <w:r>
              <w:t>м</w:t>
            </w:r>
            <w:r w:rsidR="00F42064" w:rsidRPr="00C46271">
              <w:t xml:space="preserve">инистерство здравоохранения Кировской области, </w:t>
            </w:r>
          </w:p>
          <w:p w:rsidR="00F42064" w:rsidRPr="00C46271" w:rsidRDefault="002C1A91" w:rsidP="00676E1E">
            <w:r w:rsidRPr="002C1A91">
              <w:t>государственно</w:t>
            </w:r>
            <w:r>
              <w:t>е</w:t>
            </w:r>
            <w:r w:rsidRPr="002C1A91">
              <w:t xml:space="preserve"> некоммерческо</w:t>
            </w:r>
            <w:r>
              <w:t>е</w:t>
            </w:r>
            <w:r w:rsidRPr="002C1A91">
              <w:t xml:space="preserve"> финансово-кредитно</w:t>
            </w:r>
            <w:r>
              <w:t>е</w:t>
            </w:r>
            <w:r w:rsidRPr="002C1A91">
              <w:t xml:space="preserve"> учреждени</w:t>
            </w:r>
            <w:r>
              <w:t>е</w:t>
            </w:r>
            <w:r w:rsidRPr="002C1A91">
              <w:t xml:space="preserve"> Кировский областной территориальный фонд обязате</w:t>
            </w:r>
            <w:r w:rsidR="00483FA4">
              <w:t>льного медицинского страхования</w:t>
            </w:r>
            <w:r w:rsidR="00F31AA0">
              <w:t>*</w:t>
            </w:r>
            <w:r w:rsidR="00F42064" w:rsidRPr="00C46271">
              <w:t xml:space="preserve">, </w:t>
            </w:r>
          </w:p>
          <w:p w:rsidR="00F42064" w:rsidRPr="00C46271" w:rsidRDefault="00F42064" w:rsidP="00676E1E">
            <w:r w:rsidRPr="00C46271">
              <w:t xml:space="preserve">министерство экономического развития и поддержки предпринимательства Кировской области, </w:t>
            </w:r>
          </w:p>
          <w:p w:rsidR="00F42064" w:rsidRPr="00C46271" w:rsidRDefault="00F42064" w:rsidP="00676E1E">
            <w:r w:rsidRPr="00C46271">
              <w:t xml:space="preserve">министерство финансов Кировской области, </w:t>
            </w:r>
          </w:p>
          <w:p w:rsidR="00F42064" w:rsidRPr="00C46271" w:rsidRDefault="00F42064" w:rsidP="00676E1E">
            <w:r w:rsidRPr="00C46271">
              <w:t xml:space="preserve">министерство образования Кировской области, </w:t>
            </w:r>
          </w:p>
          <w:p w:rsidR="00F42064" w:rsidRPr="00C46271" w:rsidRDefault="00F42064" w:rsidP="00676E1E">
            <w:r w:rsidRPr="00C46271">
              <w:t xml:space="preserve">министерство транспорта Кировской области, </w:t>
            </w:r>
          </w:p>
          <w:p w:rsidR="00F42064" w:rsidRPr="00C46271" w:rsidRDefault="00F42064" w:rsidP="00676E1E">
            <w:r w:rsidRPr="00C46271">
              <w:t xml:space="preserve">министерство социального развития Кировской области, </w:t>
            </w:r>
          </w:p>
          <w:p w:rsidR="00F42064" w:rsidRPr="00C46271" w:rsidRDefault="00F42064" w:rsidP="00676E1E">
            <w:r w:rsidRPr="00C46271">
              <w:t xml:space="preserve">министерство строительства Кировской области, </w:t>
            </w:r>
          </w:p>
          <w:p w:rsidR="00F42064" w:rsidRPr="00C46271" w:rsidRDefault="00F42064" w:rsidP="00676E1E">
            <w:r w:rsidRPr="00C46271">
              <w:t xml:space="preserve">министерство информационных технологий и связи, </w:t>
            </w:r>
          </w:p>
          <w:p w:rsidR="00F42064" w:rsidRDefault="00F42064" w:rsidP="00676E1E">
            <w:r>
              <w:t xml:space="preserve">министерство </w:t>
            </w:r>
            <w:r w:rsidRPr="00C46271">
              <w:t>сельского хозяйства и продовол</w:t>
            </w:r>
            <w:r>
              <w:t>ь</w:t>
            </w:r>
            <w:r w:rsidRPr="00C46271">
              <w:t>ствия Кировской области.</w:t>
            </w:r>
          </w:p>
          <w:p w:rsidR="00F42064" w:rsidRPr="00CA3D2B" w:rsidRDefault="00870944" w:rsidP="00676E1E">
            <w:r w:rsidRPr="00870944">
              <w:t>Федеральное государственное бюджетное образовательное учреждение высшего образования «Кировский государствен</w:t>
            </w:r>
            <w:r>
              <w:t>-</w:t>
            </w:r>
            <w:r w:rsidRPr="00870944">
              <w:t>ный медицинский университет» Министерства здравоохра</w:t>
            </w:r>
            <w:r>
              <w:t>-</w:t>
            </w:r>
            <w:r w:rsidRPr="00870944">
              <w:t>нения Российской Федерации</w:t>
            </w:r>
            <w:r w:rsidR="00F31AA0">
              <w:t>*</w:t>
            </w:r>
            <w:r w:rsidR="00F42064">
              <w:t>.</w:t>
            </w:r>
          </w:p>
        </w:tc>
      </w:tr>
      <w:tr w:rsidR="00F42064" w:rsidRPr="00CA3D2B" w:rsidTr="0033490E">
        <w:tc>
          <w:tcPr>
            <w:tcW w:w="2888" w:type="dxa"/>
            <w:gridSpan w:val="2"/>
          </w:tcPr>
          <w:p w:rsidR="00F42064" w:rsidRPr="00CA3D2B" w:rsidRDefault="00F42064" w:rsidP="00676E1E">
            <w:pPr>
              <w:jc w:val="both"/>
            </w:pPr>
            <w:r w:rsidRPr="00CA3D2B">
              <w:t xml:space="preserve">Наименование </w:t>
            </w:r>
            <w:r>
              <w:t>государственной</w:t>
            </w:r>
            <w:r w:rsidRPr="00CA3D2B">
              <w:t xml:space="preserve"> программы субъекта Российской Федерации</w:t>
            </w:r>
          </w:p>
        </w:tc>
        <w:tc>
          <w:tcPr>
            <w:tcW w:w="6541" w:type="dxa"/>
          </w:tcPr>
          <w:p w:rsidR="00F42064" w:rsidRPr="00CA3D2B" w:rsidRDefault="00870944" w:rsidP="00676E1E">
            <w:pPr>
              <w:jc w:val="both"/>
            </w:pPr>
            <w:r>
              <w:t>г</w:t>
            </w:r>
            <w:r w:rsidR="00F42064" w:rsidRPr="00D00FF0">
              <w:t>осударственн</w:t>
            </w:r>
            <w:r w:rsidR="00F42064">
              <w:t>ая</w:t>
            </w:r>
            <w:r w:rsidR="00F42064" w:rsidRPr="00D00FF0">
              <w:t xml:space="preserve"> программ</w:t>
            </w:r>
            <w:r w:rsidR="00F42064">
              <w:t>а</w:t>
            </w:r>
            <w:r w:rsidR="00F42064" w:rsidRPr="00D00FF0">
              <w:t xml:space="preserve"> Кировской области «Развитие здравоохранения»</w:t>
            </w:r>
            <w:r w:rsidR="001F57B5">
              <w:t>,</w:t>
            </w:r>
            <w:r w:rsidR="00F42064">
              <w:t xml:space="preserve"> утвержденная п</w:t>
            </w:r>
            <w:r w:rsidR="00F42064" w:rsidRPr="00187B2B">
              <w:t>остановление</w:t>
            </w:r>
            <w:r w:rsidR="00F42064">
              <w:t>м</w:t>
            </w:r>
            <w:r w:rsidR="00F42064" w:rsidRPr="00187B2B">
              <w:t xml:space="preserve"> Правительства Кировской</w:t>
            </w:r>
            <w:r w:rsidR="00F42064">
              <w:t xml:space="preserve"> области от 30.12.2019 № 744-П «</w:t>
            </w:r>
            <w:r w:rsidR="00F42064" w:rsidRPr="00187B2B">
              <w:t>Об утверждении государственной пр</w:t>
            </w:r>
            <w:r w:rsidR="00F42064">
              <w:t>ограммы Кировской области «Развитие здравоохранения»</w:t>
            </w:r>
          </w:p>
        </w:tc>
      </w:tr>
      <w:tr w:rsidR="00F42064" w:rsidRPr="00CA3D2B" w:rsidTr="0033490E">
        <w:tc>
          <w:tcPr>
            <w:tcW w:w="2888" w:type="dxa"/>
            <w:gridSpan w:val="2"/>
          </w:tcPr>
          <w:p w:rsidR="00F42064" w:rsidRPr="00CA3D2B" w:rsidRDefault="00F42064" w:rsidP="00676E1E">
            <w:pPr>
              <w:jc w:val="both"/>
            </w:pPr>
            <w:r w:rsidRPr="00CA3D2B">
              <w:t>Реквизиты</w:t>
            </w:r>
            <w:r w:rsidR="00483FA4">
              <w:t xml:space="preserve"> документа, которым утверждена Р</w:t>
            </w:r>
            <w:r w:rsidRPr="00CA3D2B">
              <w:t>егиональная программа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:rsidR="00F42064" w:rsidRPr="00CA3D2B" w:rsidRDefault="001F57B5" w:rsidP="00870944">
            <w:pPr>
              <w:jc w:val="both"/>
            </w:pPr>
            <w:r>
              <w:t>проект постановления</w:t>
            </w:r>
            <w:r w:rsidR="00F42064" w:rsidRPr="00CA3D2B">
              <w:t xml:space="preserve"> Правительства Кировской области </w:t>
            </w:r>
            <w:r w:rsidR="00F42064">
              <w:t xml:space="preserve">«Об утверждении региональной </w:t>
            </w:r>
            <w:r w:rsidR="00F42064" w:rsidRPr="003775B2">
              <w:t xml:space="preserve">программы </w:t>
            </w:r>
            <w:r w:rsidR="00F42064">
              <w:t>«</w:t>
            </w:r>
            <w:r w:rsidR="00483FA4">
              <w:t>М</w:t>
            </w:r>
            <w:r w:rsidR="00F42064" w:rsidRPr="003775B2">
              <w:t>одернизаци</w:t>
            </w:r>
            <w:r w:rsidR="00F42064">
              <w:t>я</w:t>
            </w:r>
            <w:r w:rsidR="00F42064" w:rsidRPr="003775B2">
              <w:t xml:space="preserve"> первичного звена здравоохранения Кировской области</w:t>
            </w:r>
            <w:r w:rsidR="00F42064">
              <w:t xml:space="preserve"> на 2021 – 2025 годы»</w:t>
            </w:r>
          </w:p>
        </w:tc>
      </w:tr>
      <w:tr w:rsidR="00F42064" w:rsidRPr="00CA3D2B" w:rsidTr="0033490E">
        <w:tc>
          <w:tcPr>
            <w:tcW w:w="2888" w:type="dxa"/>
            <w:gridSpan w:val="2"/>
            <w:vMerge w:val="restart"/>
          </w:tcPr>
          <w:p w:rsidR="00F42064" w:rsidRPr="00CA3D2B" w:rsidRDefault="00F42064" w:rsidP="001F57B5">
            <w:pPr>
              <w:jc w:val="both"/>
            </w:pPr>
            <w:r w:rsidRPr="00CA3D2B">
              <w:t xml:space="preserve">Цели </w:t>
            </w:r>
            <w:r w:rsidR="001F57B5">
              <w:t>Р</w:t>
            </w:r>
            <w:r w:rsidRPr="00CA3D2B">
              <w:t>егиональной программы</w:t>
            </w:r>
          </w:p>
        </w:tc>
        <w:tc>
          <w:tcPr>
            <w:tcW w:w="6541" w:type="dxa"/>
            <w:tcBorders>
              <w:bottom w:val="nil"/>
            </w:tcBorders>
          </w:tcPr>
          <w:p w:rsidR="00F42064" w:rsidRPr="00CA3D2B" w:rsidRDefault="00870944" w:rsidP="00676E1E">
            <w:pPr>
              <w:jc w:val="both"/>
            </w:pPr>
            <w:r>
              <w:t>о</w:t>
            </w:r>
            <w:r w:rsidR="00F42064" w:rsidRPr="00187B2B">
              <w:t xml:space="preserve">беспечение доступности и качества первичной </w:t>
            </w:r>
            <w:r w:rsidR="00F42064">
              <w:t>медико-санитарной помощи и меди</w:t>
            </w:r>
            <w:r w:rsidR="00F42064" w:rsidRPr="00187B2B">
              <w:t>цинской помощи, оказываемой в сельской местности, рабочих поселках, поселках городского типа и малых городах с численностью населения до 50 тыс. человек</w:t>
            </w:r>
            <w:r>
              <w:t>;</w:t>
            </w:r>
          </w:p>
        </w:tc>
      </w:tr>
      <w:tr w:rsidR="00F42064" w:rsidRPr="00187B2B" w:rsidTr="0033490E">
        <w:tc>
          <w:tcPr>
            <w:tcW w:w="2888" w:type="dxa"/>
            <w:gridSpan w:val="2"/>
            <w:vMerge/>
          </w:tcPr>
          <w:p w:rsidR="00F42064" w:rsidRPr="00CA3D2B" w:rsidRDefault="00F42064" w:rsidP="00676E1E">
            <w:pPr>
              <w:jc w:val="both"/>
            </w:pPr>
          </w:p>
        </w:tc>
        <w:tc>
          <w:tcPr>
            <w:tcW w:w="6541" w:type="dxa"/>
            <w:tcBorders>
              <w:top w:val="nil"/>
              <w:bottom w:val="nil"/>
            </w:tcBorders>
          </w:tcPr>
          <w:p w:rsidR="00F42064" w:rsidRPr="00187B2B" w:rsidRDefault="00870944" w:rsidP="00676E1E">
            <w:pPr>
              <w:jc w:val="both"/>
            </w:pPr>
            <w:r>
              <w:t>о</w:t>
            </w:r>
            <w:r w:rsidR="00F42064" w:rsidRPr="00187B2B">
              <w:t>беспечение приоритета интересов пациента при оказании первичной медико-санитарной помощи</w:t>
            </w:r>
            <w:r>
              <w:t>;</w:t>
            </w:r>
          </w:p>
        </w:tc>
      </w:tr>
      <w:tr w:rsidR="00F42064" w:rsidRPr="00187B2B" w:rsidTr="0033490E">
        <w:tc>
          <w:tcPr>
            <w:tcW w:w="2888" w:type="dxa"/>
            <w:gridSpan w:val="2"/>
            <w:vMerge/>
          </w:tcPr>
          <w:p w:rsidR="00F42064" w:rsidRPr="00CA3D2B" w:rsidRDefault="00F42064" w:rsidP="00676E1E">
            <w:pPr>
              <w:jc w:val="both"/>
            </w:pPr>
          </w:p>
        </w:tc>
        <w:tc>
          <w:tcPr>
            <w:tcW w:w="6541" w:type="dxa"/>
            <w:tcBorders>
              <w:top w:val="nil"/>
              <w:bottom w:val="nil"/>
            </w:tcBorders>
          </w:tcPr>
          <w:p w:rsidR="00F42064" w:rsidRPr="00187B2B" w:rsidRDefault="00870944" w:rsidP="00676E1E">
            <w:pPr>
              <w:jc w:val="both"/>
            </w:pPr>
            <w:r>
              <w:t>о</w:t>
            </w:r>
            <w:r w:rsidR="00F42064" w:rsidRPr="00187B2B">
              <w:t>беспечение соблюдения прав граждан при оказании первичной медико-санитарной помощи и обеспечение связанных с этими правами государственных гарантий</w:t>
            </w:r>
            <w:r>
              <w:t>;</w:t>
            </w:r>
          </w:p>
        </w:tc>
      </w:tr>
      <w:tr w:rsidR="00F42064" w:rsidRPr="00187B2B" w:rsidTr="0033490E">
        <w:tc>
          <w:tcPr>
            <w:tcW w:w="2888" w:type="dxa"/>
            <w:gridSpan w:val="2"/>
            <w:vMerge/>
            <w:tcBorders>
              <w:bottom w:val="single" w:sz="4" w:space="0" w:color="auto"/>
            </w:tcBorders>
          </w:tcPr>
          <w:p w:rsidR="00F42064" w:rsidRPr="00CA3D2B" w:rsidRDefault="00F42064" w:rsidP="00676E1E">
            <w:pPr>
              <w:jc w:val="both"/>
            </w:pPr>
          </w:p>
        </w:tc>
        <w:tc>
          <w:tcPr>
            <w:tcW w:w="6541" w:type="dxa"/>
            <w:tcBorders>
              <w:top w:val="nil"/>
              <w:bottom w:val="single" w:sz="4" w:space="0" w:color="auto"/>
            </w:tcBorders>
          </w:tcPr>
          <w:p w:rsidR="00F42064" w:rsidRPr="00187B2B" w:rsidRDefault="00870944" w:rsidP="00676E1E">
            <w:pPr>
              <w:jc w:val="both"/>
            </w:pPr>
            <w:r>
              <w:t>о</w:t>
            </w:r>
            <w:r w:rsidR="00F42064" w:rsidRPr="00187B2B">
              <w:t>беспечение приоритета профилактики при оказании пер</w:t>
            </w:r>
            <w:r w:rsidR="001F57B5">
              <w:t>вичной медико-санитарной помощи</w:t>
            </w:r>
          </w:p>
        </w:tc>
      </w:tr>
      <w:tr w:rsidR="00870944" w:rsidRPr="00657614" w:rsidTr="0033490E">
        <w:trPr>
          <w:trHeight w:val="7706"/>
        </w:trPr>
        <w:tc>
          <w:tcPr>
            <w:tcW w:w="2888" w:type="dxa"/>
            <w:gridSpan w:val="2"/>
            <w:tcBorders>
              <w:bottom w:val="nil"/>
            </w:tcBorders>
          </w:tcPr>
          <w:p w:rsidR="00870944" w:rsidRPr="00657614" w:rsidRDefault="00483FA4" w:rsidP="00676E1E">
            <w:pPr>
              <w:jc w:val="both"/>
            </w:pPr>
            <w:r>
              <w:lastRenderedPageBreak/>
              <w:t>Задачи Р</w:t>
            </w:r>
            <w:r w:rsidR="00870944" w:rsidRPr="00657614">
              <w:t>егиональной программы</w:t>
            </w:r>
          </w:p>
        </w:tc>
        <w:tc>
          <w:tcPr>
            <w:tcW w:w="6541" w:type="dxa"/>
            <w:vMerge w:val="restart"/>
            <w:tcBorders>
              <w:top w:val="single" w:sz="4" w:space="0" w:color="auto"/>
            </w:tcBorders>
          </w:tcPr>
          <w:p w:rsidR="00870944" w:rsidRPr="00657614" w:rsidRDefault="00870944" w:rsidP="00676E1E">
            <w:pPr>
              <w:jc w:val="both"/>
            </w:pPr>
            <w:r>
              <w:t>о</w:t>
            </w:r>
            <w:r w:rsidRPr="00657614">
              <w:t>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  <w:r>
              <w:t>;</w:t>
            </w:r>
          </w:p>
          <w:p w:rsidR="00870944" w:rsidRPr="00657614" w:rsidRDefault="00870944" w:rsidP="00676E1E">
            <w:pPr>
              <w:jc w:val="both"/>
            </w:pPr>
            <w:r>
              <w:t>о</w:t>
            </w:r>
            <w:r w:rsidRPr="00657614">
              <w:t>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  <w:r>
              <w:t>;</w:t>
            </w:r>
          </w:p>
          <w:p w:rsidR="00870944" w:rsidRPr="00657614" w:rsidRDefault="00870944" w:rsidP="00676E1E">
            <w:pPr>
              <w:jc w:val="both"/>
            </w:pPr>
            <w:r>
              <w:t>о</w:t>
            </w:r>
            <w:r w:rsidRPr="00657614">
              <w:t>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  <w:r>
              <w:t>;</w:t>
            </w:r>
          </w:p>
          <w:p w:rsidR="00870944" w:rsidRPr="00657614" w:rsidRDefault="00870944" w:rsidP="00676E1E">
            <w:pPr>
              <w:jc w:val="both"/>
            </w:pPr>
            <w:r>
              <w:t>у</w:t>
            </w:r>
            <w:r w:rsidRPr="00657614">
              <w:t>странение дефицита кадров в первичном звене здравоохранения и повышение уровня их квалификации, в том числе в целях обеспечения воз</w:t>
            </w:r>
            <w:r>
              <w:t>можности выбора медицин</w:t>
            </w:r>
            <w:r w:rsidRPr="00657614">
              <w:t>ской организации и врача</w:t>
            </w:r>
            <w:r>
              <w:t>;</w:t>
            </w:r>
          </w:p>
          <w:p w:rsidR="00870944" w:rsidRPr="00657614" w:rsidRDefault="00870944" w:rsidP="00AD0020">
            <w:pPr>
              <w:spacing w:line="280" w:lineRule="exact"/>
              <w:jc w:val="both"/>
            </w:pPr>
            <w:r>
              <w:t>о</w:t>
            </w:r>
            <w:r w:rsidRPr="00657614">
              <w:t>беспечение потребности в дорогостоящих диагностических исследованиях, проводимых в амбулаторных условиях, и выделение их из подушевого норматива финансирования оказания первичной медико-санитарной помощи</w:t>
            </w:r>
            <w:r w:rsidR="006D72DA">
              <w:t>;</w:t>
            </w:r>
          </w:p>
          <w:p w:rsidR="00870944" w:rsidRPr="00657614" w:rsidRDefault="001F57B5" w:rsidP="00870944">
            <w:pPr>
              <w:spacing w:line="280" w:lineRule="exact"/>
              <w:jc w:val="both"/>
            </w:pPr>
            <w:r>
              <w:t>в</w:t>
            </w:r>
            <w:r w:rsidR="00870944" w:rsidRPr="00657614">
              <w:t>ведение коэффициентов дифференциации для подушевого норматива финансирования на прикрепившихся лиц для медицинских организаций, рас</w:t>
            </w:r>
            <w:r w:rsidR="00870944">
              <w:t>положенных в сельской мест</w:t>
            </w:r>
            <w:r w:rsidR="00870944" w:rsidRPr="00657614">
              <w:t>ности, рабочих поселках, поселках городского типа и малых городах</w:t>
            </w:r>
            <w:r>
              <w:t>;</w:t>
            </w:r>
          </w:p>
          <w:p w:rsidR="001F57B5" w:rsidRDefault="001F57B5" w:rsidP="001F57B5">
            <w:pPr>
              <w:spacing w:line="280" w:lineRule="exact"/>
              <w:jc w:val="both"/>
            </w:pPr>
            <w:r>
              <w:t>создание</w:t>
            </w:r>
            <w:r w:rsidR="00870944" w:rsidRPr="00657614">
              <w:t xml:space="preserve"> механизма мотивации руководителей и медицинс</w:t>
            </w:r>
            <w:r w:rsidR="006D72DA">
              <w:t>ких работников медицинских орга</w:t>
            </w:r>
            <w:r w:rsidR="00870944" w:rsidRPr="00657614">
              <w:t>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</w:t>
            </w:r>
            <w:r>
              <w:t>вичной медико-санитарной помощи;</w:t>
            </w:r>
          </w:p>
          <w:p w:rsidR="00870944" w:rsidRPr="00CA3D2B" w:rsidRDefault="001F57B5" w:rsidP="001F57B5">
            <w:pPr>
              <w:spacing w:line="280" w:lineRule="exact"/>
              <w:jc w:val="both"/>
            </w:pPr>
            <w:r>
              <w:t>р</w:t>
            </w:r>
            <w:r w:rsidR="00870944" w:rsidRPr="00187B2B">
              <w:t>азработка и утверждение территори</w:t>
            </w:r>
            <w:r w:rsidR="00870944">
              <w:t>альной</w:t>
            </w:r>
            <w:r w:rsidR="00870944" w:rsidRPr="00187B2B">
              <w:t xml:space="preserve"> программ</w:t>
            </w:r>
            <w:r w:rsidR="00870944">
              <w:t>ы</w:t>
            </w:r>
            <w:r w:rsidR="00870944" w:rsidRPr="00187B2B">
              <w:t xml:space="preserve"> государственных гарантий бесплатного оказания гражданам медицинской помощи</w:t>
            </w:r>
            <w:r w:rsidR="00870944">
              <w:t xml:space="preserve"> на территории Кировской области</w:t>
            </w:r>
            <w:r w:rsidR="00870944" w:rsidRPr="00187B2B">
              <w:t xml:space="preserve"> с учетом результатов реализации мероприятий региональной программы</w:t>
            </w:r>
            <w:r>
              <w:t>;</w:t>
            </w:r>
          </w:p>
          <w:p w:rsidR="00870944" w:rsidRPr="00657614" w:rsidRDefault="001F57B5" w:rsidP="00870944">
            <w:pPr>
              <w:jc w:val="both"/>
            </w:pPr>
            <w:r>
              <w:t>р</w:t>
            </w:r>
            <w:r w:rsidR="00870944" w:rsidRPr="00995C03">
              <w:t>еализация мероприятий пилотного проекта по вовлечению частных медицинских организаций в оказание медико-социальных услуг лицам в возрасте 65 лет и старше</w:t>
            </w:r>
            <w:r w:rsidR="00870944">
              <w:t>, утвержден</w:t>
            </w:r>
            <w:r w:rsidR="009D6576">
              <w:t>ного</w:t>
            </w:r>
            <w:r w:rsidR="00870944">
              <w:t xml:space="preserve"> п</w:t>
            </w:r>
            <w:r w:rsidR="00870944" w:rsidRPr="0074357C">
              <w:t>остановление</w:t>
            </w:r>
            <w:r w:rsidR="00870944">
              <w:t>м</w:t>
            </w:r>
            <w:r w:rsidR="00870944" w:rsidRPr="0074357C">
              <w:t xml:space="preserve"> Правительства Р</w:t>
            </w:r>
            <w:r w:rsidR="00870944">
              <w:t xml:space="preserve">оссийской </w:t>
            </w:r>
            <w:r w:rsidR="00870944" w:rsidRPr="0074357C">
              <w:t>Ф</w:t>
            </w:r>
            <w:r w:rsidR="00870944">
              <w:t>едерации</w:t>
            </w:r>
            <w:r w:rsidR="00870944" w:rsidRPr="0074357C">
              <w:t xml:space="preserve"> от 27.12.2019 </w:t>
            </w:r>
            <w:r w:rsidR="00870944">
              <w:t>№</w:t>
            </w:r>
            <w:r w:rsidR="00870944" w:rsidRPr="0074357C">
              <w:t xml:space="preserve"> 1915</w:t>
            </w:r>
            <w:r w:rsidR="00870944">
              <w:t xml:space="preserve"> «</w:t>
            </w:r>
            <w:r w:rsidR="00870944" w:rsidRPr="0074357C">
              <w:t>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      </w:r>
            <w:r w:rsidR="00870944">
              <w:t>»</w:t>
            </w:r>
            <w:r>
              <w:t>;</w:t>
            </w:r>
          </w:p>
          <w:p w:rsidR="00870944" w:rsidRPr="00657614" w:rsidRDefault="001F57B5" w:rsidP="00870944">
            <w:pPr>
              <w:jc w:val="both"/>
            </w:pPr>
            <w:r>
              <w:t>п</w:t>
            </w:r>
            <w:r w:rsidR="00870944" w:rsidRPr="00187B2B">
              <w:t xml:space="preserve">рофилактика 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</w:t>
            </w:r>
            <w:r w:rsidR="009B49EA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C991F2" wp14:editId="6DF0C4C2">
                      <wp:simplePos x="0" y="0"/>
                      <wp:positionH relativeFrom="column">
                        <wp:posOffset>-1963401</wp:posOffset>
                      </wp:positionH>
                      <wp:positionV relativeFrom="paragraph">
                        <wp:posOffset>7563</wp:posOffset>
                      </wp:positionV>
                      <wp:extent cx="2969260" cy="0"/>
                      <wp:effectExtent l="0" t="0" r="2159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9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4.6pt,.6pt" to="79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" strokecolor="black [3040]"/>
                  </w:pict>
                </mc:Fallback>
              </mc:AlternateContent>
            </w:r>
            <w:r w:rsidR="00870944" w:rsidRPr="00187B2B">
              <w:t>миокарда и другие острые сердечно-сосудистые заболевания или операции</w:t>
            </w:r>
            <w:r w:rsidR="00870944" w:rsidRPr="0033490E">
              <w:t xml:space="preserve"> </w:t>
            </w:r>
            <w:r w:rsidR="00870944" w:rsidRPr="00187B2B">
              <w:t>на сосудах и которые получают медицинскую помощь в амбулаторных условиях</w:t>
            </w:r>
          </w:p>
        </w:tc>
      </w:tr>
      <w:tr w:rsidR="00870944" w:rsidRPr="00187B2B" w:rsidTr="0033490E">
        <w:trPr>
          <w:trHeight w:val="31"/>
        </w:trPr>
        <w:tc>
          <w:tcPr>
            <w:tcW w:w="2888" w:type="dxa"/>
            <w:gridSpan w:val="2"/>
            <w:tcBorders>
              <w:top w:val="nil"/>
              <w:bottom w:val="nil"/>
            </w:tcBorders>
          </w:tcPr>
          <w:p w:rsidR="00870944" w:rsidRPr="00CA3D2B" w:rsidRDefault="00870944" w:rsidP="00676E1E">
            <w:pPr>
              <w:jc w:val="both"/>
            </w:pPr>
            <w:r>
              <w:rPr>
                <w:noProof/>
              </w:rPr>
              <w:t xml:space="preserve"> </w:t>
            </w:r>
          </w:p>
        </w:tc>
        <w:tc>
          <w:tcPr>
            <w:tcW w:w="6541" w:type="dxa"/>
            <w:vMerge/>
          </w:tcPr>
          <w:p w:rsidR="00870944" w:rsidRPr="00187B2B" w:rsidRDefault="00870944" w:rsidP="00870944">
            <w:pPr>
              <w:jc w:val="both"/>
            </w:pPr>
          </w:p>
        </w:tc>
      </w:tr>
      <w:tr w:rsidR="00870944" w:rsidRPr="00187B2B" w:rsidTr="0033490E">
        <w:trPr>
          <w:trHeight w:val="31"/>
        </w:trPr>
        <w:tc>
          <w:tcPr>
            <w:tcW w:w="2888" w:type="dxa"/>
            <w:gridSpan w:val="2"/>
            <w:tcBorders>
              <w:top w:val="nil"/>
              <w:bottom w:val="single" w:sz="4" w:space="0" w:color="auto"/>
            </w:tcBorders>
          </w:tcPr>
          <w:p w:rsidR="00870944" w:rsidRPr="00CA3D2B" w:rsidRDefault="00870944" w:rsidP="00676E1E">
            <w:pPr>
              <w:jc w:val="both"/>
            </w:pPr>
          </w:p>
        </w:tc>
        <w:tc>
          <w:tcPr>
            <w:tcW w:w="6541" w:type="dxa"/>
            <w:vMerge/>
          </w:tcPr>
          <w:p w:rsidR="00870944" w:rsidRPr="00187B2B" w:rsidRDefault="00870944" w:rsidP="00676E1E">
            <w:pPr>
              <w:jc w:val="both"/>
            </w:pPr>
          </w:p>
        </w:tc>
      </w:tr>
      <w:tr w:rsidR="00F42064" w:rsidRPr="00CA3D2B" w:rsidTr="0033490E"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64" w:rsidRPr="00CA3D2B" w:rsidRDefault="00F42064" w:rsidP="00676E1E">
            <w:pPr>
              <w:jc w:val="both"/>
            </w:pPr>
            <w:r w:rsidRPr="00CA3D2B">
              <w:lastRenderedPageBreak/>
              <w:t>Параметры фина</w:t>
            </w:r>
            <w:r w:rsidR="00090A3C">
              <w:t>нсового обеспечения реализации Р</w:t>
            </w:r>
            <w:r w:rsidRPr="00CA3D2B">
              <w:t>егиональной программы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:rsidR="007C03CF" w:rsidRDefault="007C03CF" w:rsidP="00676E1E">
            <w:pPr>
              <w:jc w:val="both"/>
            </w:pPr>
            <w:r>
              <w:t xml:space="preserve">в </w:t>
            </w:r>
            <w:r w:rsidR="00F42064">
              <w:t xml:space="preserve">2021 – 2025 годах </w:t>
            </w:r>
            <w:r w:rsidR="00F42064" w:rsidRPr="00B43E20">
              <w:t xml:space="preserve">консолидированный бюджет – </w:t>
            </w:r>
            <w:r>
              <w:br/>
            </w:r>
            <w:r w:rsidR="000E36A4">
              <w:t xml:space="preserve">6 074 199,5 </w:t>
            </w:r>
            <w:r w:rsidR="00090A3C">
              <w:t>тыс. рублей,</w:t>
            </w:r>
            <w:r w:rsidR="00F42064" w:rsidRPr="00B43E20">
              <w:t xml:space="preserve"> </w:t>
            </w:r>
          </w:p>
          <w:p w:rsidR="007C03CF" w:rsidRDefault="00F42064" w:rsidP="00676E1E">
            <w:pPr>
              <w:jc w:val="both"/>
            </w:pPr>
            <w:r>
              <w:t>из них</w:t>
            </w:r>
            <w:r w:rsidR="007C03CF">
              <w:t>:</w:t>
            </w:r>
            <w:r>
              <w:t xml:space="preserve"> </w:t>
            </w:r>
          </w:p>
          <w:p w:rsidR="00F42064" w:rsidRPr="00B43E20" w:rsidRDefault="00F42064" w:rsidP="00676E1E">
            <w:pPr>
              <w:jc w:val="both"/>
            </w:pPr>
            <w:r w:rsidRPr="00B43E20">
              <w:t>средства фед</w:t>
            </w:r>
            <w:r>
              <w:t>ерального бюджета</w:t>
            </w:r>
            <w:r w:rsidRPr="00B43E20">
              <w:t xml:space="preserve"> – </w:t>
            </w:r>
            <w:r w:rsidR="000E36A4">
              <w:t>5 937 371,0</w:t>
            </w:r>
            <w:r w:rsidRPr="00B43E20">
              <w:t xml:space="preserve"> тыс. рублей;</w:t>
            </w:r>
          </w:p>
          <w:p w:rsidR="00F42064" w:rsidRPr="00B43E20" w:rsidRDefault="00F42064" w:rsidP="00676E1E">
            <w:pPr>
              <w:jc w:val="both"/>
            </w:pPr>
            <w:r w:rsidRPr="00B43E20">
              <w:t xml:space="preserve">средства бюджета </w:t>
            </w:r>
            <w:r>
              <w:t>Кировской области</w:t>
            </w:r>
            <w:r w:rsidRPr="00B43E20">
              <w:t xml:space="preserve"> – </w:t>
            </w:r>
            <w:r>
              <w:br/>
            </w:r>
            <w:r w:rsidR="000E36A4">
              <w:t>136 828,5</w:t>
            </w:r>
            <w:r w:rsidR="007C03CF">
              <w:t xml:space="preserve"> тыс. рублей.</w:t>
            </w:r>
          </w:p>
          <w:p w:rsidR="00F42064" w:rsidRDefault="007C03CF" w:rsidP="00676E1E">
            <w:pPr>
              <w:jc w:val="both"/>
            </w:pPr>
            <w:r>
              <w:t>В</w:t>
            </w:r>
            <w:r w:rsidR="00F42064" w:rsidRPr="00B43E20">
              <w:t xml:space="preserve"> 2021 году – </w:t>
            </w:r>
            <w:r w:rsidR="000E36A4">
              <w:t>1 104 399,9</w:t>
            </w:r>
            <w:r w:rsidR="00F42064" w:rsidRPr="00B43E20">
              <w:t xml:space="preserve"> тыс. рублей</w:t>
            </w:r>
            <w:r w:rsidR="00090A3C">
              <w:t>,</w:t>
            </w:r>
          </w:p>
          <w:p w:rsidR="007C03CF" w:rsidRPr="00B43E20" w:rsidRDefault="007C03CF" w:rsidP="00676E1E">
            <w:pPr>
              <w:jc w:val="both"/>
            </w:pPr>
            <w:r>
              <w:t>из них:</w:t>
            </w:r>
          </w:p>
          <w:p w:rsidR="00F42064" w:rsidRPr="00B43E20" w:rsidRDefault="007C03CF" w:rsidP="00676E1E">
            <w:pPr>
              <w:jc w:val="both"/>
            </w:pPr>
            <w:r>
              <w:t>средства федерального бюджета</w:t>
            </w:r>
            <w:r w:rsidR="00F42064" w:rsidRPr="00B43E20">
              <w:t xml:space="preserve"> – </w:t>
            </w:r>
            <w:r w:rsidR="000E36A4">
              <w:t>1 079 522,0</w:t>
            </w:r>
            <w:r w:rsidR="00F42064" w:rsidRPr="00B43E20">
              <w:t xml:space="preserve"> тыс. рублей;</w:t>
            </w:r>
          </w:p>
          <w:p w:rsidR="00F42064" w:rsidRPr="00B43E20" w:rsidRDefault="00F42064" w:rsidP="00676E1E">
            <w:pPr>
              <w:jc w:val="both"/>
            </w:pPr>
            <w:r w:rsidRPr="00B43E20">
              <w:t xml:space="preserve">средства бюджета </w:t>
            </w:r>
            <w:r>
              <w:t xml:space="preserve"> Кировской области</w:t>
            </w:r>
            <w:r w:rsidRPr="00B43E20">
              <w:t xml:space="preserve"> – </w:t>
            </w:r>
            <w:r w:rsidR="007C03CF">
              <w:br/>
            </w:r>
            <w:r w:rsidR="000E36A4">
              <w:t>24 877,9</w:t>
            </w:r>
            <w:r w:rsidR="007C03CF">
              <w:t xml:space="preserve"> тыс. рублей.</w:t>
            </w:r>
          </w:p>
          <w:p w:rsidR="00F42064" w:rsidRDefault="007C03CF" w:rsidP="00676E1E">
            <w:pPr>
              <w:jc w:val="both"/>
            </w:pPr>
            <w:r>
              <w:t>В</w:t>
            </w:r>
            <w:r w:rsidR="00F42064" w:rsidRPr="00B43E20">
              <w:t xml:space="preserve"> 2022 году – 1</w:t>
            </w:r>
            <w:r w:rsidR="001D3B89">
              <w:t> 104 399,9</w:t>
            </w:r>
            <w:r w:rsidR="00F42064" w:rsidRPr="00B43E20">
              <w:t xml:space="preserve"> тыс. рублей</w:t>
            </w:r>
            <w:r w:rsidR="00090A3C">
              <w:t>,</w:t>
            </w:r>
          </w:p>
          <w:p w:rsidR="007C03CF" w:rsidRPr="00B43E20" w:rsidRDefault="007C03CF" w:rsidP="00676E1E">
            <w:pPr>
              <w:jc w:val="both"/>
            </w:pPr>
            <w:r>
              <w:t>из них:</w:t>
            </w:r>
          </w:p>
          <w:p w:rsidR="00F42064" w:rsidRPr="00B43E20" w:rsidRDefault="00F42064" w:rsidP="00676E1E">
            <w:pPr>
              <w:jc w:val="both"/>
            </w:pPr>
            <w:r w:rsidRPr="00B43E20">
              <w:t>средства федерального бюджета: – 1</w:t>
            </w:r>
            <w:r w:rsidR="001D3B89">
              <w:t> 079 522,0</w:t>
            </w:r>
            <w:r w:rsidRPr="00B43E20">
              <w:t xml:space="preserve"> тыс. рублей;</w:t>
            </w:r>
          </w:p>
          <w:p w:rsidR="00F42064" w:rsidRPr="00B43E20" w:rsidRDefault="00F42064" w:rsidP="00676E1E">
            <w:pPr>
              <w:jc w:val="both"/>
            </w:pPr>
            <w:r w:rsidRPr="00B43E20">
              <w:t xml:space="preserve">средства бюджета </w:t>
            </w:r>
            <w:r>
              <w:t xml:space="preserve"> Кировской области</w:t>
            </w:r>
            <w:r w:rsidRPr="00B43E20">
              <w:t xml:space="preserve"> – </w:t>
            </w:r>
            <w:r>
              <w:br/>
            </w:r>
            <w:r w:rsidR="001D3B89">
              <w:t>24 877,9</w:t>
            </w:r>
            <w:r w:rsidR="007C03CF">
              <w:t xml:space="preserve"> тыс. рублей.</w:t>
            </w:r>
          </w:p>
          <w:p w:rsidR="00F42064" w:rsidRDefault="00F42064" w:rsidP="00676E1E">
            <w:pPr>
              <w:jc w:val="both"/>
            </w:pPr>
            <w:r w:rsidRPr="00B43E20">
              <w:t>В 2023 году – 1</w:t>
            </w:r>
            <w:r w:rsidR="001D3B89">
              <w:t> 104 399,9</w:t>
            </w:r>
            <w:r w:rsidRPr="00B43E20">
              <w:t xml:space="preserve"> тыс. рублей</w:t>
            </w:r>
            <w:r w:rsidR="00090A3C">
              <w:t>,</w:t>
            </w:r>
          </w:p>
          <w:p w:rsidR="007C03CF" w:rsidRPr="00B43E20" w:rsidRDefault="00090A3C" w:rsidP="00676E1E">
            <w:pPr>
              <w:jc w:val="both"/>
            </w:pPr>
            <w:r>
              <w:t>и</w:t>
            </w:r>
            <w:r w:rsidR="007C03CF">
              <w:t>з них:</w:t>
            </w:r>
          </w:p>
          <w:p w:rsidR="00F42064" w:rsidRPr="00B43E20" w:rsidRDefault="00F42064" w:rsidP="00676E1E">
            <w:pPr>
              <w:jc w:val="both"/>
            </w:pPr>
            <w:r w:rsidRPr="00B43E20">
              <w:t>средства федерального бюджета: – 1</w:t>
            </w:r>
            <w:r w:rsidR="001D3B89">
              <w:t> 079 522,0</w:t>
            </w:r>
            <w:r w:rsidRPr="00B43E20">
              <w:t>5 тыс. рублей;</w:t>
            </w:r>
          </w:p>
          <w:p w:rsidR="00F42064" w:rsidRPr="00B43E20" w:rsidRDefault="00F42064" w:rsidP="00676E1E">
            <w:pPr>
              <w:jc w:val="both"/>
            </w:pPr>
            <w:r w:rsidRPr="00B43E20">
              <w:t xml:space="preserve">средства бюджета </w:t>
            </w:r>
            <w:r>
              <w:t xml:space="preserve"> Кировской области</w:t>
            </w:r>
            <w:r w:rsidRPr="00B43E20">
              <w:t xml:space="preserve"> – </w:t>
            </w:r>
            <w:r>
              <w:br/>
            </w:r>
            <w:r w:rsidR="001D3B89">
              <w:t>24 877,9</w:t>
            </w:r>
            <w:r w:rsidR="007C03CF">
              <w:t xml:space="preserve"> тыс. рублей.</w:t>
            </w:r>
          </w:p>
          <w:p w:rsidR="00F42064" w:rsidRDefault="00F42064" w:rsidP="00676E1E">
            <w:pPr>
              <w:jc w:val="both"/>
            </w:pPr>
            <w:r w:rsidRPr="00B43E20">
              <w:t>В 2024 году – 1</w:t>
            </w:r>
            <w:r w:rsidR="001D3B89">
              <w:t> 502 780,0</w:t>
            </w:r>
            <w:r w:rsidRPr="00B43E20">
              <w:t xml:space="preserve"> тыс. рублей</w:t>
            </w:r>
            <w:r w:rsidR="00090A3C">
              <w:t>,</w:t>
            </w:r>
          </w:p>
          <w:p w:rsidR="007C03CF" w:rsidRPr="00B43E20" w:rsidRDefault="007C03CF" w:rsidP="00676E1E">
            <w:pPr>
              <w:jc w:val="both"/>
            </w:pPr>
            <w:r>
              <w:t>из них:</w:t>
            </w:r>
          </w:p>
          <w:p w:rsidR="00F42064" w:rsidRPr="00B43E20" w:rsidRDefault="00F42064" w:rsidP="00676E1E">
            <w:pPr>
              <w:jc w:val="both"/>
            </w:pPr>
            <w:r w:rsidRPr="00B43E20">
              <w:t>средства федерального бюджета: – 1</w:t>
            </w:r>
            <w:r w:rsidR="001D3B89">
              <w:t> 468 928,1</w:t>
            </w:r>
            <w:r w:rsidRPr="00B43E20">
              <w:t xml:space="preserve"> тыс.</w:t>
            </w:r>
            <w:r w:rsidR="007C03CF">
              <w:t xml:space="preserve"> рублей;</w:t>
            </w:r>
            <w:r w:rsidRPr="00B43E20">
              <w:t xml:space="preserve"> </w:t>
            </w:r>
          </w:p>
          <w:p w:rsidR="00F42064" w:rsidRPr="00B43E20" w:rsidRDefault="00F42064" w:rsidP="00676E1E">
            <w:pPr>
              <w:jc w:val="both"/>
            </w:pPr>
            <w:r w:rsidRPr="00B43E20">
              <w:t xml:space="preserve">средства бюджета </w:t>
            </w:r>
            <w:r>
              <w:t xml:space="preserve"> Кировской области</w:t>
            </w:r>
            <w:r w:rsidRPr="00B43E20">
              <w:t xml:space="preserve"> – </w:t>
            </w:r>
            <w:r>
              <w:br/>
            </w:r>
            <w:r w:rsidR="001D3B89">
              <w:t xml:space="preserve">33 851,9 </w:t>
            </w:r>
            <w:r w:rsidR="007C03CF">
              <w:t>тыс. рублей.</w:t>
            </w:r>
          </w:p>
          <w:p w:rsidR="00F42064" w:rsidRDefault="00F42064" w:rsidP="00676E1E">
            <w:pPr>
              <w:jc w:val="both"/>
            </w:pPr>
            <w:r w:rsidRPr="00B43E20">
              <w:t>В 2025 году – 1</w:t>
            </w:r>
            <w:r w:rsidR="001D3B89">
              <w:t> 258  219,8</w:t>
            </w:r>
            <w:r w:rsidRPr="00B43E20">
              <w:t xml:space="preserve"> тыс. рублей</w:t>
            </w:r>
            <w:r w:rsidR="007C03CF">
              <w:t>;</w:t>
            </w:r>
          </w:p>
          <w:p w:rsidR="007C03CF" w:rsidRPr="00B43E20" w:rsidRDefault="007C03CF" w:rsidP="00676E1E">
            <w:pPr>
              <w:jc w:val="both"/>
            </w:pPr>
            <w:r>
              <w:t>из них:</w:t>
            </w:r>
          </w:p>
          <w:p w:rsidR="00F42064" w:rsidRPr="00B43E20" w:rsidRDefault="00F42064" w:rsidP="00676E1E">
            <w:pPr>
              <w:jc w:val="both"/>
            </w:pPr>
            <w:r w:rsidRPr="00B43E20">
              <w:t>средства федерального бюджета: – 1</w:t>
            </w:r>
            <w:r w:rsidR="001D3B89">
              <w:t> 229 876,9</w:t>
            </w:r>
            <w:r w:rsidRPr="00B43E20">
              <w:t xml:space="preserve"> тыс. </w:t>
            </w:r>
            <w:r w:rsidR="007C03CF">
              <w:t>рублей;</w:t>
            </w:r>
          </w:p>
          <w:p w:rsidR="00F42064" w:rsidRPr="00CA3D2B" w:rsidRDefault="00F42064" w:rsidP="001D3B89">
            <w:pPr>
              <w:jc w:val="both"/>
            </w:pPr>
            <w:r w:rsidRPr="00B43E20">
              <w:t xml:space="preserve">средства бюджета </w:t>
            </w:r>
            <w:r>
              <w:t xml:space="preserve"> Кировской области</w:t>
            </w:r>
            <w:r w:rsidRPr="00B43E20">
              <w:t xml:space="preserve"> – </w:t>
            </w:r>
            <w:r>
              <w:br/>
            </w:r>
            <w:r w:rsidR="001D3B89">
              <w:t>28 342,9</w:t>
            </w:r>
            <w:r w:rsidRPr="00B43E20">
              <w:t xml:space="preserve"> </w:t>
            </w:r>
            <w:r>
              <w:t>тыс. рублей</w:t>
            </w:r>
          </w:p>
        </w:tc>
      </w:tr>
      <w:tr w:rsidR="00F36FC2" w:rsidRPr="00CA3D2B" w:rsidTr="0033490E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FC2" w:rsidRPr="00CA3D2B" w:rsidRDefault="00F36FC2" w:rsidP="00676E1E">
            <w:pPr>
              <w:jc w:val="both"/>
            </w:pPr>
            <w:r>
              <w:t>*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FC2" w:rsidRPr="00F36FC2" w:rsidRDefault="00F36FC2" w:rsidP="00F36FC2">
            <w:pPr>
              <w:ind w:left="-52"/>
              <w:jc w:val="both"/>
              <w:rPr>
                <w:sz w:val="28"/>
                <w:szCs w:val="28"/>
              </w:rPr>
            </w:pPr>
            <w:r w:rsidRPr="00F36FC2">
              <w:rPr>
                <w:sz w:val="28"/>
                <w:szCs w:val="28"/>
              </w:rPr>
              <w:t>Организации, участвующие в реализации Региональной программы по согласованию</w:t>
            </w:r>
          </w:p>
        </w:tc>
      </w:tr>
    </w:tbl>
    <w:p w:rsidR="00F36FC2" w:rsidRDefault="00F36FC2" w:rsidP="0063146C">
      <w:pPr>
        <w:tabs>
          <w:tab w:val="left" w:pos="426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F36FC2" w:rsidRDefault="00F36FC2" w:rsidP="0063146C">
      <w:pPr>
        <w:tabs>
          <w:tab w:val="left" w:pos="426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F42064" w:rsidRDefault="00F42064" w:rsidP="0063146C">
      <w:pPr>
        <w:tabs>
          <w:tab w:val="left" w:pos="426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F42064" w:rsidRDefault="00F42064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91620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91620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91620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91620" w:rsidRDefault="00483FA4" w:rsidP="00483FA4">
      <w:pPr>
        <w:tabs>
          <w:tab w:val="left" w:pos="720"/>
          <w:tab w:val="left" w:pos="273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1620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91620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491620" w:rsidSect="00534AD2">
          <w:headerReference w:type="even" r:id="rId9"/>
          <w:headerReference w:type="default" r:id="rId10"/>
          <w:headerReference w:type="first" r:id="rId11"/>
          <w:pgSz w:w="11906" w:h="16838"/>
          <w:pgMar w:top="1247" w:right="992" w:bottom="1134" w:left="1701" w:header="709" w:footer="709" w:gutter="0"/>
          <w:cols w:space="708"/>
          <w:titlePg/>
          <w:docGrid w:linePitch="360"/>
        </w:sectPr>
      </w:pPr>
    </w:p>
    <w:p w:rsidR="00491620" w:rsidRDefault="00163675" w:rsidP="00163675">
      <w:pPr>
        <w:shd w:val="clear" w:color="auto" w:fill="FFFFFF"/>
        <w:spacing w:line="322" w:lineRule="exact"/>
        <w:ind w:right="11"/>
        <w:rPr>
          <w:b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 xml:space="preserve">1. </w:t>
      </w:r>
      <w:r w:rsidR="00491620" w:rsidRPr="00D41387">
        <w:rPr>
          <w:b/>
          <w:bCs/>
          <w:color w:val="000000"/>
          <w:spacing w:val="-1"/>
          <w:sz w:val="28"/>
          <w:szCs w:val="28"/>
        </w:rPr>
        <w:t>С</w:t>
      </w:r>
      <w:r w:rsidR="00491620" w:rsidRPr="00D41387">
        <w:rPr>
          <w:b/>
          <w:bCs/>
          <w:color w:val="000000"/>
          <w:sz w:val="28"/>
          <w:szCs w:val="28"/>
        </w:rPr>
        <w:t>в</w:t>
      </w:r>
      <w:r w:rsidR="00491620" w:rsidRPr="00D41387">
        <w:rPr>
          <w:b/>
          <w:bCs/>
          <w:color w:val="000000"/>
          <w:w w:val="101"/>
          <w:sz w:val="28"/>
          <w:szCs w:val="28"/>
        </w:rPr>
        <w:t>е</w:t>
      </w:r>
      <w:r w:rsidR="00491620" w:rsidRPr="00D41387">
        <w:rPr>
          <w:b/>
          <w:bCs/>
          <w:color w:val="000000"/>
          <w:sz w:val="28"/>
          <w:szCs w:val="28"/>
        </w:rPr>
        <w:t>д</w:t>
      </w:r>
      <w:r w:rsidR="00491620" w:rsidRPr="00D41387">
        <w:rPr>
          <w:b/>
          <w:bCs/>
          <w:color w:val="000000"/>
          <w:w w:val="101"/>
          <w:sz w:val="28"/>
          <w:szCs w:val="28"/>
        </w:rPr>
        <w:t>е</w:t>
      </w:r>
      <w:r w:rsidR="00491620" w:rsidRPr="00D41387">
        <w:rPr>
          <w:b/>
          <w:bCs/>
          <w:color w:val="000000"/>
          <w:spacing w:val="-1"/>
          <w:sz w:val="28"/>
          <w:szCs w:val="28"/>
        </w:rPr>
        <w:t>н</w:t>
      </w:r>
      <w:r w:rsidR="00491620" w:rsidRPr="00D41387">
        <w:rPr>
          <w:b/>
          <w:bCs/>
          <w:color w:val="000000"/>
          <w:sz w:val="28"/>
          <w:szCs w:val="28"/>
        </w:rPr>
        <w:t>ия</w:t>
      </w:r>
      <w:r w:rsidR="00491620" w:rsidRPr="00D41387">
        <w:rPr>
          <w:color w:val="000000"/>
          <w:spacing w:val="-1"/>
          <w:sz w:val="28"/>
          <w:szCs w:val="28"/>
        </w:rPr>
        <w:t xml:space="preserve"> </w:t>
      </w:r>
      <w:r w:rsidR="00491620" w:rsidRPr="00D41387">
        <w:rPr>
          <w:b/>
          <w:bCs/>
          <w:color w:val="000000"/>
          <w:sz w:val="28"/>
          <w:szCs w:val="28"/>
        </w:rPr>
        <w:t>о</w:t>
      </w:r>
      <w:r w:rsidR="00491620" w:rsidRPr="00D41387">
        <w:rPr>
          <w:color w:val="000000"/>
          <w:spacing w:val="1"/>
          <w:sz w:val="28"/>
          <w:szCs w:val="28"/>
        </w:rPr>
        <w:t xml:space="preserve"> </w:t>
      </w:r>
      <w:r w:rsidR="00491620" w:rsidRPr="00D41387">
        <w:rPr>
          <w:b/>
          <w:bCs/>
          <w:color w:val="000000"/>
          <w:sz w:val="28"/>
          <w:szCs w:val="28"/>
        </w:rPr>
        <w:t>ц</w:t>
      </w:r>
      <w:r w:rsidR="00491620" w:rsidRPr="00D41387">
        <w:rPr>
          <w:b/>
          <w:bCs/>
          <w:color w:val="000000"/>
          <w:w w:val="101"/>
          <w:sz w:val="28"/>
          <w:szCs w:val="28"/>
        </w:rPr>
        <w:t>е</w:t>
      </w:r>
      <w:r w:rsidR="00491620" w:rsidRPr="00D41387">
        <w:rPr>
          <w:b/>
          <w:bCs/>
          <w:color w:val="000000"/>
          <w:sz w:val="28"/>
          <w:szCs w:val="28"/>
        </w:rPr>
        <w:t>лях</w:t>
      </w:r>
      <w:r w:rsidR="00491620" w:rsidRPr="00D41387">
        <w:rPr>
          <w:color w:val="000000"/>
          <w:spacing w:val="-2"/>
          <w:sz w:val="28"/>
          <w:szCs w:val="28"/>
        </w:rPr>
        <w:t xml:space="preserve"> </w:t>
      </w:r>
      <w:r w:rsidR="00491620" w:rsidRPr="00D41387">
        <w:rPr>
          <w:b/>
          <w:bCs/>
          <w:color w:val="000000"/>
          <w:sz w:val="28"/>
          <w:szCs w:val="28"/>
        </w:rPr>
        <w:t>и</w:t>
      </w:r>
      <w:r w:rsidR="00491620" w:rsidRPr="00D41387">
        <w:rPr>
          <w:color w:val="000000"/>
          <w:sz w:val="28"/>
          <w:szCs w:val="28"/>
        </w:rPr>
        <w:t xml:space="preserve"> </w:t>
      </w:r>
      <w:r w:rsidR="00491620" w:rsidRPr="00D41387">
        <w:rPr>
          <w:b/>
          <w:bCs/>
          <w:color w:val="000000"/>
          <w:w w:val="101"/>
          <w:sz w:val="28"/>
          <w:szCs w:val="28"/>
        </w:rPr>
        <w:t>з</w:t>
      </w:r>
      <w:r w:rsidR="00491620" w:rsidRPr="00D41387">
        <w:rPr>
          <w:b/>
          <w:bCs/>
          <w:color w:val="000000"/>
          <w:sz w:val="28"/>
          <w:szCs w:val="28"/>
        </w:rPr>
        <w:t>адачах</w:t>
      </w:r>
      <w:r w:rsidR="00491620" w:rsidRPr="00491620">
        <w:rPr>
          <w:b/>
          <w:bCs/>
          <w:sz w:val="28"/>
          <w:szCs w:val="28"/>
        </w:rPr>
        <w:t xml:space="preserve"> </w:t>
      </w:r>
      <w:r w:rsidR="00491620">
        <w:rPr>
          <w:b/>
          <w:bCs/>
          <w:sz w:val="28"/>
          <w:szCs w:val="28"/>
        </w:rPr>
        <w:t>региональной</w:t>
      </w:r>
      <w:r w:rsidR="00491620" w:rsidRPr="00F44976">
        <w:rPr>
          <w:b/>
          <w:bCs/>
          <w:sz w:val="28"/>
          <w:szCs w:val="28"/>
        </w:rPr>
        <w:t xml:space="preserve"> программы </w:t>
      </w:r>
      <w:r w:rsidR="00491620">
        <w:rPr>
          <w:b/>
          <w:bCs/>
          <w:sz w:val="28"/>
          <w:szCs w:val="28"/>
        </w:rPr>
        <w:br/>
      </w:r>
      <w:r>
        <w:rPr>
          <w:b/>
          <w:spacing w:val="-3"/>
          <w:sz w:val="28"/>
          <w:szCs w:val="28"/>
        </w:rPr>
        <w:t xml:space="preserve">    </w:t>
      </w:r>
      <w:r w:rsidR="00491620">
        <w:rPr>
          <w:b/>
          <w:spacing w:val="-3"/>
          <w:sz w:val="28"/>
          <w:szCs w:val="28"/>
        </w:rPr>
        <w:t>«</w:t>
      </w:r>
      <w:r w:rsidR="00491620">
        <w:rPr>
          <w:b/>
          <w:sz w:val="28"/>
          <w:szCs w:val="28"/>
        </w:rPr>
        <w:t>Модернизация первичного звена здравоохранения Кировской области</w:t>
      </w:r>
      <w:r w:rsidR="00491620" w:rsidRPr="006D18D3">
        <w:rPr>
          <w:b/>
          <w:sz w:val="28"/>
          <w:szCs w:val="28"/>
        </w:rPr>
        <w:t xml:space="preserve"> на 20</w:t>
      </w:r>
      <w:r w:rsidR="00491620">
        <w:rPr>
          <w:b/>
          <w:sz w:val="28"/>
          <w:szCs w:val="28"/>
        </w:rPr>
        <w:t>21</w:t>
      </w:r>
      <w:r w:rsidR="00491620" w:rsidRPr="006D18D3">
        <w:rPr>
          <w:b/>
          <w:sz w:val="28"/>
          <w:szCs w:val="28"/>
        </w:rPr>
        <w:t xml:space="preserve"> – 202</w:t>
      </w:r>
      <w:r w:rsidR="00491620">
        <w:rPr>
          <w:b/>
          <w:sz w:val="28"/>
          <w:szCs w:val="28"/>
        </w:rPr>
        <w:t>5</w:t>
      </w:r>
      <w:r w:rsidR="00491620" w:rsidRPr="006D18D3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491620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tbl>
      <w:tblPr>
        <w:tblStyle w:val="12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09"/>
        <w:gridCol w:w="1843"/>
        <w:gridCol w:w="2693"/>
        <w:gridCol w:w="993"/>
        <w:gridCol w:w="850"/>
        <w:gridCol w:w="851"/>
        <w:gridCol w:w="850"/>
        <w:gridCol w:w="851"/>
        <w:gridCol w:w="992"/>
      </w:tblGrid>
      <w:tr w:rsidR="00421658" w:rsidRPr="006317BE" w:rsidTr="0000767B">
        <w:trPr>
          <w:tblHeader/>
        </w:trPr>
        <w:tc>
          <w:tcPr>
            <w:tcW w:w="534" w:type="dxa"/>
            <w:vMerge w:val="restart"/>
          </w:tcPr>
          <w:p w:rsidR="00421658" w:rsidRPr="006317BE" w:rsidRDefault="00421658" w:rsidP="00491620">
            <w:pPr>
              <w:spacing w:before="107"/>
              <w:ind w:right="12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421658" w:rsidRPr="006317BE" w:rsidRDefault="00421658" w:rsidP="00421658">
            <w:pPr>
              <w:tabs>
                <w:tab w:val="left" w:pos="1449"/>
              </w:tabs>
              <w:spacing w:before="107"/>
              <w:ind w:right="-15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Цель</w:t>
            </w:r>
            <w:r w:rsidR="00E12A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Региональной программы</w:t>
            </w:r>
            <w:r w:rsidRPr="006317BE">
              <w:rPr>
                <w:rFonts w:ascii="Times New Roman" w:hAnsi="Times New Roman"/>
                <w:color w:val="000000"/>
                <w:spacing w:val="41"/>
                <w:sz w:val="20"/>
                <w:szCs w:val="20"/>
              </w:rPr>
              <w:t xml:space="preserve"> </w:t>
            </w:r>
          </w:p>
          <w:p w:rsidR="00421658" w:rsidRPr="006317BE" w:rsidRDefault="00421658" w:rsidP="00491620">
            <w:pPr>
              <w:ind w:right="2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21658" w:rsidRPr="006317BE" w:rsidRDefault="00421658" w:rsidP="00491620">
            <w:pPr>
              <w:spacing w:before="107"/>
              <w:ind w:right="-20"/>
              <w:jc w:val="center"/>
              <w:rPr>
                <w:bCs/>
                <w:color w:val="000000"/>
                <w:sz w:val="20"/>
                <w:szCs w:val="20"/>
              </w:rPr>
            </w:pPr>
            <w:r w:rsidRPr="004216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Задача</w:t>
            </w:r>
            <w:r w:rsidR="00E12A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E12A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Региональной </w:t>
            </w:r>
            <w:r w:rsidR="00E12A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>программы</w:t>
            </w:r>
          </w:p>
        </w:tc>
        <w:tc>
          <w:tcPr>
            <w:tcW w:w="1843" w:type="dxa"/>
            <w:vMerge w:val="restart"/>
          </w:tcPr>
          <w:p w:rsidR="00421658" w:rsidRPr="006317BE" w:rsidRDefault="00421658" w:rsidP="007F7E15">
            <w:pPr>
              <w:spacing w:before="107"/>
              <w:ind w:right="-2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ве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317BE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</w:rPr>
              <w:t>с</w:t>
            </w:r>
            <w:r w:rsidRPr="006317BE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венн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ы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й орган исполнительной власти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7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Цел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вой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п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аза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ель</w:t>
            </w:r>
          </w:p>
        </w:tc>
      </w:tr>
      <w:tr w:rsidR="00421658" w:rsidRPr="006317BE" w:rsidTr="00E17429">
        <w:trPr>
          <w:tblHeader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21658" w:rsidRPr="006317BE" w:rsidRDefault="00421658" w:rsidP="0049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1658" w:rsidRPr="006317BE" w:rsidRDefault="00421658" w:rsidP="007B1ADF">
            <w:pPr>
              <w:spacing w:before="109" w:line="237" w:lineRule="auto"/>
              <w:ind w:right="-25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менован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 и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ница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зм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рен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993" w:type="dxa"/>
          </w:tcPr>
          <w:p w:rsidR="00421658" w:rsidRPr="00E35907" w:rsidRDefault="00421658" w:rsidP="00E17429">
            <w:pPr>
              <w:spacing w:before="109" w:line="239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ач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7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базовом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году</w:t>
            </w:r>
            <w:r w:rsidRPr="006317BE">
              <w:rPr>
                <w:rFonts w:ascii="Times New Roman" w:hAnsi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(2020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г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од)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spacing w:before="109" w:line="239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ач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е-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2021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spacing w:before="109" w:line="239" w:lineRule="auto"/>
              <w:ind w:right="5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ач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е-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ние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2022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spacing w:before="109" w:line="239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ач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е-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spacing w:before="109" w:line="239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ач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е-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2024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spacing w:before="109" w:line="239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ач</w:t>
            </w:r>
            <w:r w:rsidRPr="006317BE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е-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Pr="006317BE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</w:t>
            </w:r>
            <w:r w:rsidRPr="006317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году</w:t>
            </w:r>
          </w:p>
        </w:tc>
      </w:tr>
      <w:tr w:rsidR="00421658" w:rsidRPr="006317BE" w:rsidTr="0000767B">
        <w:trPr>
          <w:trHeight w:val="1808"/>
        </w:trPr>
        <w:tc>
          <w:tcPr>
            <w:tcW w:w="534" w:type="dxa"/>
            <w:vMerge w:val="restart"/>
          </w:tcPr>
          <w:p w:rsidR="00421658" w:rsidRPr="006317BE" w:rsidRDefault="00A6068A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61956A" wp14:editId="12ADC9A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4384191</wp:posOffset>
                      </wp:positionV>
                      <wp:extent cx="370840" cy="0"/>
                      <wp:effectExtent l="0" t="0" r="1016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0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flip:x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65pt,345.2pt" to="24.55pt,3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" strokecolor="black [3040]"/>
                  </w:pict>
                </mc:Fallback>
              </mc:AlternateContent>
            </w:r>
            <w:r w:rsidR="00421658" w:rsidRPr="006317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421658">
              <w:rPr>
                <w:rFonts w:ascii="Times New Roman" w:hAnsi="Times New Roman"/>
                <w:sz w:val="20"/>
                <w:szCs w:val="20"/>
              </w:rPr>
              <w:t>О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беспечение доступности и качества первичной медико-санитарной помощи и медицинской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помощи, оказываемой в сельской местности, рабочих поселках, поселках городского типа и малых городах с численностью населения до 50 тыс. человек 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</w:t>
            </w:r>
          </w:p>
        </w:tc>
        <w:tc>
          <w:tcPr>
            <w:tcW w:w="1843" w:type="dxa"/>
            <w:vMerge w:val="restart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области; министерство строительства Кировской области; министерство экономического развития и поддержки предприниматель</w:t>
            </w:r>
            <w:r w:rsidR="00E35907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ства </w:t>
            </w:r>
            <w:r w:rsidR="00B24A9A">
              <w:rPr>
                <w:rFonts w:ascii="Times New Roman" w:hAnsi="Times New Roman"/>
                <w:sz w:val="20"/>
                <w:szCs w:val="20"/>
              </w:rPr>
              <w:t>Кировской области</w:t>
            </w:r>
          </w:p>
        </w:tc>
        <w:tc>
          <w:tcPr>
            <w:tcW w:w="2693" w:type="dxa"/>
          </w:tcPr>
          <w:p w:rsidR="00421658" w:rsidRPr="006317BE" w:rsidRDefault="00421658" w:rsidP="0032639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оля неэ</w:t>
            </w:r>
            <w:r w:rsidR="007B1ADF">
              <w:rPr>
                <w:rFonts w:ascii="Times New Roman" w:hAnsi="Times New Roman"/>
                <w:sz w:val="20"/>
                <w:szCs w:val="20"/>
              </w:rPr>
              <w:t>ффективно исполь-</w:t>
            </w:r>
            <w:r w:rsidR="00E35907">
              <w:rPr>
                <w:rFonts w:ascii="Times New Roman" w:hAnsi="Times New Roman"/>
                <w:sz w:val="20"/>
                <w:szCs w:val="20"/>
              </w:rPr>
              <w:t>зуемых площадей</w:t>
            </w:r>
            <w:r w:rsidR="0032639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26397" w:rsidRPr="006317BE">
              <w:rPr>
                <w:rFonts w:ascii="Times New Roman" w:hAnsi="Times New Roman"/>
                <w:sz w:val="20"/>
                <w:szCs w:val="20"/>
              </w:rPr>
              <w:t>находя</w:t>
            </w:r>
            <w:r w:rsidR="005331D1">
              <w:rPr>
                <w:rFonts w:ascii="Times New Roman" w:hAnsi="Times New Roman"/>
                <w:sz w:val="20"/>
                <w:szCs w:val="20"/>
              </w:rPr>
              <w:t>-</w:t>
            </w:r>
            <w:r w:rsidR="00326397" w:rsidRPr="006317BE">
              <w:rPr>
                <w:rFonts w:ascii="Times New Roman" w:hAnsi="Times New Roman"/>
                <w:sz w:val="20"/>
                <w:szCs w:val="20"/>
              </w:rPr>
              <w:t>щихся в аварийном состо</w:t>
            </w:r>
            <w:r w:rsidR="005331D1">
              <w:rPr>
                <w:rFonts w:ascii="Times New Roman" w:hAnsi="Times New Roman"/>
                <w:sz w:val="20"/>
                <w:szCs w:val="20"/>
              </w:rPr>
              <w:t>-</w:t>
            </w:r>
            <w:r w:rsidR="00326397" w:rsidRPr="006317BE">
              <w:rPr>
                <w:rFonts w:ascii="Times New Roman" w:hAnsi="Times New Roman"/>
                <w:sz w:val="20"/>
                <w:szCs w:val="20"/>
              </w:rPr>
              <w:t>янии, требующих сноса, реконст</w:t>
            </w:r>
            <w:r w:rsidR="00326397">
              <w:rPr>
                <w:rFonts w:ascii="Times New Roman" w:hAnsi="Times New Roman"/>
                <w:sz w:val="20"/>
                <w:szCs w:val="20"/>
              </w:rPr>
              <w:t>рукции и капиталь</w:t>
            </w:r>
            <w:r w:rsidR="005331D1">
              <w:rPr>
                <w:rFonts w:ascii="Times New Roman" w:hAnsi="Times New Roman"/>
                <w:sz w:val="20"/>
                <w:szCs w:val="20"/>
              </w:rPr>
              <w:t>-</w:t>
            </w:r>
            <w:r w:rsidR="00326397">
              <w:rPr>
                <w:rFonts w:ascii="Times New Roman" w:hAnsi="Times New Roman"/>
                <w:sz w:val="20"/>
                <w:szCs w:val="20"/>
              </w:rPr>
              <w:t>ного ремонта) от общей площади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 зданий медицин</w:t>
            </w:r>
            <w:r w:rsidR="005331D1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ских организаций, </w:t>
            </w:r>
            <w:r>
              <w:rPr>
                <w:rFonts w:ascii="Times New Roman" w:hAnsi="Times New Roman"/>
                <w:sz w:val="20"/>
                <w:szCs w:val="20"/>
              </w:rPr>
              <w:t>(процентов)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421658" w:rsidRPr="006317BE" w:rsidTr="0000767B">
        <w:trPr>
          <w:trHeight w:val="1143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оля охвата населения Кировской области  первичной меди</w:t>
            </w:r>
            <w:r w:rsidR="00326397">
              <w:rPr>
                <w:rFonts w:ascii="Times New Roman" w:hAnsi="Times New Roman"/>
                <w:sz w:val="20"/>
                <w:szCs w:val="20"/>
              </w:rPr>
              <w:t xml:space="preserve">ко-санитарной помощью от общего количества населения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(процент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21658" w:rsidRPr="006317BE" w:rsidTr="0000767B">
        <w:trPr>
          <w:trHeight w:val="976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843" w:type="dxa"/>
            <w:vMerge w:val="restart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министерство транспорта Кировской области; министерство экономического развития и поддержки предприниматель</w:t>
            </w:r>
            <w:r w:rsidR="00E154BD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ства Кировской области</w:t>
            </w: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исло посещений сельскими жителями медицинских организаций на 1 человека в год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6,55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</w:tr>
      <w:tr w:rsidR="00421658" w:rsidRPr="006317BE" w:rsidTr="0000767B">
        <w:trPr>
          <w:trHeight w:val="692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исло посещений медицинскими работниками пациентов на дому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457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850" w:type="dxa"/>
          </w:tcPr>
          <w:p w:rsidR="00421658" w:rsidRPr="006317BE" w:rsidRDefault="00421658" w:rsidP="0000767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470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:rsidR="00421658" w:rsidRPr="006317BE" w:rsidRDefault="00421658" w:rsidP="0000767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475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</w:tcPr>
          <w:p w:rsidR="00421658" w:rsidRPr="006317BE" w:rsidRDefault="00421658" w:rsidP="0000767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480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:rsidR="00421658" w:rsidRPr="006317BE" w:rsidRDefault="00421658" w:rsidP="0000767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485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490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421658" w:rsidRPr="006317BE" w:rsidTr="0000767B">
        <w:trPr>
          <w:trHeight w:val="506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овышение комфортности получения медицинских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(процентов)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</w:tr>
      <w:tr w:rsidR="00421658" w:rsidRPr="00C26938" w:rsidTr="0000767B">
        <w:tc>
          <w:tcPr>
            <w:tcW w:w="534" w:type="dxa"/>
            <w:vMerge/>
            <w:tcBorders>
              <w:bottom w:val="nil"/>
            </w:tcBorders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  <w:r w:rsidRPr="009D6576">
              <w:rPr>
                <w:rFonts w:ascii="Times New Roman" w:hAnsi="Times New Roman"/>
                <w:sz w:val="20"/>
                <w:szCs w:val="20"/>
              </w:rPr>
              <w:t>о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снащение медицинских организаций, на базе которых оказывается первичная медико-</w:t>
            </w:r>
            <w:r w:rsidR="00DE348E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01D7305" wp14:editId="74D24381">
                      <wp:simplePos x="0" y="0"/>
                      <wp:positionH relativeFrom="column">
                        <wp:posOffset>-1487465</wp:posOffset>
                      </wp:positionH>
                      <wp:positionV relativeFrom="paragraph">
                        <wp:posOffset>-4935</wp:posOffset>
                      </wp:positionV>
                      <wp:extent cx="1412340" cy="0"/>
                      <wp:effectExtent l="0" t="0" r="16510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2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7.1pt,-.4pt" to="-5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" strokecolor="black [3040]"/>
                  </w:pict>
                </mc:Fallback>
              </mc:AlternateContent>
            </w:r>
            <w:r w:rsidRPr="006317BE">
              <w:rPr>
                <w:rFonts w:ascii="Times New Roman" w:hAnsi="Times New Roman"/>
                <w:sz w:val="20"/>
                <w:szCs w:val="20"/>
              </w:rPr>
              <w:t>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843" w:type="dxa"/>
          </w:tcPr>
          <w:p w:rsidR="00421658" w:rsidRPr="006317BE" w:rsidRDefault="00421658" w:rsidP="0086286F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здравоохранения Кировской области;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 экономического развития и поддержки предприниматель</w:t>
            </w:r>
            <w:r w:rsidR="00E35907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ства Кировской области</w:t>
            </w: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нижение количества оборудования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для оказания медицинской помощи со сроком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эксплуатации свыше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 лет в медицинских организациях, оказывающих первичную медико-санитарную 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(единиц)</w:t>
            </w:r>
          </w:p>
        </w:tc>
        <w:tc>
          <w:tcPr>
            <w:tcW w:w="993" w:type="dxa"/>
          </w:tcPr>
          <w:p w:rsidR="00421658" w:rsidRPr="00C26938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938">
              <w:rPr>
                <w:rFonts w:ascii="Times New Roman" w:hAnsi="Times New Roman"/>
                <w:sz w:val="20"/>
                <w:szCs w:val="20"/>
              </w:rPr>
              <w:lastRenderedPageBreak/>
              <w:t>409</w:t>
            </w:r>
          </w:p>
        </w:tc>
        <w:tc>
          <w:tcPr>
            <w:tcW w:w="850" w:type="dxa"/>
          </w:tcPr>
          <w:p w:rsidR="00421658" w:rsidRPr="00C26938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938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851" w:type="dxa"/>
          </w:tcPr>
          <w:p w:rsidR="00421658" w:rsidRPr="00C26938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93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850" w:type="dxa"/>
          </w:tcPr>
          <w:p w:rsidR="00421658" w:rsidRPr="00C26938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938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851" w:type="dxa"/>
          </w:tcPr>
          <w:p w:rsidR="00421658" w:rsidRPr="00C26938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938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992" w:type="dxa"/>
          </w:tcPr>
          <w:p w:rsidR="00421658" w:rsidRPr="00C26938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93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421658" w:rsidRPr="006317BE" w:rsidTr="0000767B">
        <w:trPr>
          <w:trHeight w:val="297"/>
        </w:trPr>
        <w:tc>
          <w:tcPr>
            <w:tcW w:w="534" w:type="dxa"/>
            <w:vMerge w:val="restart"/>
            <w:tcBorders>
              <w:top w:val="nil"/>
            </w:tcBorders>
          </w:tcPr>
          <w:p w:rsidR="00421658" w:rsidRPr="006317BE" w:rsidRDefault="00DE348E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74B103" wp14:editId="34B79163">
                      <wp:simplePos x="0" y="0"/>
                      <wp:positionH relativeFrom="column">
                        <wp:posOffset>1344100</wp:posOffset>
                      </wp:positionH>
                      <wp:positionV relativeFrom="paragraph">
                        <wp:posOffset>3233627</wp:posOffset>
                      </wp:positionV>
                      <wp:extent cx="1529715" cy="0"/>
                      <wp:effectExtent l="0" t="0" r="13335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9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5pt,254.6pt" to="226.3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" strokecolor="black [3040]"/>
                  </w:pict>
                </mc:Fallback>
              </mc:AlternateContent>
            </w: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21658" w:rsidRPr="006317BE" w:rsidRDefault="00421658" w:rsidP="004216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</w:t>
            </w:r>
          </w:p>
          <w:p w:rsidR="00421658" w:rsidRPr="006317BE" w:rsidRDefault="007B1ADF" w:rsidP="00491620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515FE1" wp14:editId="29D7F735">
                      <wp:simplePos x="0" y="0"/>
                      <wp:positionH relativeFrom="column">
                        <wp:posOffset>-75125</wp:posOffset>
                      </wp:positionH>
                      <wp:positionV relativeFrom="paragraph">
                        <wp:posOffset>4099441</wp:posOffset>
                      </wp:positionV>
                      <wp:extent cx="1530036" cy="0"/>
                      <wp:effectExtent l="0" t="0" r="1333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00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322.8pt" to="114.6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" strokecolor="black [3040]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области;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министерство образования Кировской области; министерство экономического развития и поддержки предпр</w:t>
            </w:r>
            <w:r>
              <w:rPr>
                <w:rFonts w:ascii="Times New Roman" w:hAnsi="Times New Roman"/>
                <w:sz w:val="20"/>
                <w:szCs w:val="20"/>
              </w:rPr>
              <w:t>иниматель</w:t>
            </w:r>
            <w:r w:rsidR="00E3590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ства Кировской области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комплектованность врачебных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должностей в подразделениях, оказы</w:t>
            </w:r>
            <w:r w:rsidR="007B1ADF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вающих медицинскую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помощь в амбулаторных условиях (физическими лицами</w:t>
            </w:r>
            <w:r w:rsidR="007B1A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коэффициенте совместительства 1,2) (процентов)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A6068A">
            <w:pPr>
              <w:ind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комплектованность должностей</w:t>
            </w:r>
            <w:r w:rsidR="00A60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среднего медицин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ского персонала в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подразделен</w:t>
            </w:r>
            <w:r>
              <w:rPr>
                <w:rFonts w:ascii="Times New Roman" w:hAnsi="Times New Roman"/>
                <w:sz w:val="20"/>
                <w:szCs w:val="20"/>
              </w:rPr>
              <w:t>иях, оказыва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ющих медицинскую помощь в амбулаторных условиях (физ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ическими</w:t>
            </w:r>
            <w:r w:rsidR="00A60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лицами при коэфф</w:t>
            </w:r>
            <w:r>
              <w:rPr>
                <w:rFonts w:ascii="Times New Roman" w:hAnsi="Times New Roman"/>
                <w:sz w:val="20"/>
                <w:szCs w:val="20"/>
              </w:rPr>
              <w:t>ициенте совместитель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ства 1,2) (процентов)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исло врачей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областных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государственных медицин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ских организаций, оказыва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ющих медицинскую помощь </w:t>
            </w:r>
            <w:r w:rsidR="0000767B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337622" wp14:editId="1A47DF71">
                      <wp:simplePos x="0" y="0"/>
                      <wp:positionH relativeFrom="column">
                        <wp:posOffset>-4210050</wp:posOffset>
                      </wp:positionH>
                      <wp:positionV relativeFrom="paragraph">
                        <wp:posOffset>-16510</wp:posOffset>
                      </wp:positionV>
                      <wp:extent cx="5041900" cy="17780"/>
                      <wp:effectExtent l="0" t="0" r="25400" b="2032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41900" cy="17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 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1.5pt,-1.3pt" to="65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" strokecolor="black [3040]"/>
                  </w:pict>
                </mc:Fallback>
              </mc:AlternateContent>
            </w:r>
            <w:r w:rsidRPr="006317BE">
              <w:rPr>
                <w:rFonts w:ascii="Times New Roman" w:hAnsi="Times New Roman"/>
                <w:sz w:val="20"/>
                <w:szCs w:val="20"/>
              </w:rPr>
              <w:t>в амбулаторных условиях (человек)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E12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</w:t>
            </w:r>
            <w:r w:rsidR="00E12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878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</w:t>
            </w:r>
            <w:r w:rsidR="00E12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</w:t>
            </w:r>
            <w:r w:rsidR="00E12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037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</w:t>
            </w:r>
            <w:r w:rsidR="00E12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</w:t>
            </w:r>
            <w:r w:rsidR="00E12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исло среднего медицин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ского персонала </w:t>
            </w:r>
            <w:r w:rsidR="00A6068A">
              <w:rPr>
                <w:rFonts w:ascii="Times New Roman" w:hAnsi="Times New Roman"/>
                <w:sz w:val="20"/>
                <w:szCs w:val="20"/>
              </w:rPr>
              <w:t>област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государственных медицин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ских организаций, оказыва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ющего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медицинскую помощь в амбулаторных условиях (человек)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E359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E359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E359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E359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E359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E359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сflv - число врачей (физи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ческих лиц) в подразделе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ниях меди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цинских </w:t>
            </w:r>
            <w:r>
              <w:rPr>
                <w:rFonts w:ascii="Times New Roman" w:hAnsi="Times New Roman"/>
                <w:sz w:val="20"/>
                <w:szCs w:val="20"/>
              </w:rPr>
              <w:t>органи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заций, оказывающих медицин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скую помощь в амбулаторных условиях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022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</w:tr>
      <w:tr w:rsidR="00421658" w:rsidRPr="006317BE" w:rsidTr="00DE348E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сfls - число среднего медицинского персо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>ла (физических лиц) в подразделе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ниях медицин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ских организаций, оказы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вающих медицинскую помощь в амбулаторных условиях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981</w:t>
            </w:r>
          </w:p>
        </w:tc>
      </w:tr>
      <w:tr w:rsidR="00421658" w:rsidRPr="006317BE" w:rsidTr="00DE348E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сflvgo - число </w:t>
            </w:r>
            <w:r w:rsidR="003F1A2C">
              <w:rPr>
                <w:rFonts w:ascii="Times New Roman" w:hAnsi="Times New Roman"/>
                <w:sz w:val="20"/>
                <w:szCs w:val="20"/>
              </w:rPr>
              <w:t>врачей (физических лиц), работа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ющих в госуд</w:t>
            </w:r>
            <w:r w:rsidR="003F1A2C">
              <w:rPr>
                <w:rFonts w:ascii="Times New Roman" w:hAnsi="Times New Roman"/>
                <w:sz w:val="20"/>
                <w:szCs w:val="20"/>
              </w:rPr>
              <w:t>арственных и муниципальных меди</w:t>
            </w:r>
            <w:r>
              <w:rPr>
                <w:rFonts w:ascii="Times New Roman" w:hAnsi="Times New Roman"/>
                <w:sz w:val="20"/>
                <w:szCs w:val="20"/>
              </w:rPr>
              <w:t>цин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ских органи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зациях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055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</w:tr>
      <w:tr w:rsidR="00421658" w:rsidRPr="006317BE" w:rsidTr="00DE348E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1658" w:rsidRPr="006317BE" w:rsidRDefault="0000767B" w:rsidP="00491620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253AF31" wp14:editId="6F74CD0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874395</wp:posOffset>
                      </wp:positionV>
                      <wp:extent cx="1574800" cy="0"/>
                      <wp:effectExtent l="0" t="0" r="2540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7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flip:x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75pt,68.85pt" to="115.2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" strokecolor="black [3040]"/>
                  </w:pict>
                </mc:Fallback>
              </mc:AlternateContent>
            </w: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flvgo - число медицинских работников со средним профессиональным образованием (физических лиц), работающих в госу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дарственных и муниципаль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="0000767B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EA8AC3" wp14:editId="36DA5965">
                      <wp:simplePos x="0" y="0"/>
                      <wp:positionH relativeFrom="column">
                        <wp:posOffset>-4210050</wp:posOffset>
                      </wp:positionH>
                      <wp:positionV relativeFrom="paragraph">
                        <wp:posOffset>-6350</wp:posOffset>
                      </wp:positionV>
                      <wp:extent cx="5069840" cy="0"/>
                      <wp:effectExtent l="0" t="0" r="1651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69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1.5pt,-.5pt" to="67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" strokecolor="black [3040]"/>
                  </w:pict>
                </mc:Fallback>
              </mc:AlternateContent>
            </w:r>
            <w:r w:rsidRPr="006317BE">
              <w:rPr>
                <w:rFonts w:ascii="Times New Roman" w:hAnsi="Times New Roman"/>
                <w:sz w:val="20"/>
                <w:szCs w:val="20"/>
              </w:rPr>
              <w:t>ных медицинских организа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898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12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036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12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12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12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12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исло врачей, оказывающих медицинскую помощь в амбулаторных условиях в медицинских организациях, расположенных в сельской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местности (человек)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исло среднего медицин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ского персонала, оказыва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ющего медицинскую помощь в амбулаторных условиях в медицинских организациях, расположен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ных сельской местности (человек)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421658" w:rsidRPr="006317BE" w:rsidRDefault="0000767B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421658" w:rsidRPr="006317BE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</w:t>
            </w:r>
            <w:r w:rsidR="00007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421658" w:rsidRPr="006317BE" w:rsidTr="0000767B">
        <w:trPr>
          <w:trHeight w:val="1097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оля трудоустроенных выпускников,</w:t>
            </w:r>
            <w:r w:rsidR="00E12AEF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 завершив</w:t>
            </w:r>
            <w:r w:rsidR="00E12AEF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ших обучение в рамках</w:t>
            </w:r>
            <w:r w:rsidR="003F1A2C">
              <w:rPr>
                <w:rFonts w:ascii="Times New Roman" w:hAnsi="Times New Roman"/>
                <w:sz w:val="20"/>
                <w:szCs w:val="20"/>
              </w:rPr>
              <w:t xml:space="preserve"> целевой подготовки по специаль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ностям специали</w:t>
            </w:r>
            <w:r w:rsidR="00E12AEF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тета «Педиатрия» и «Лечебное дело»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(процентов)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оля трудоустроенных выпускников, </w:t>
            </w:r>
            <w:r w:rsidR="00E12AEF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завершивших обучение в рамках целевой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специальностям ординатуры (процентов)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1658" w:rsidRPr="006317BE" w:rsidRDefault="0000767B" w:rsidP="00491620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A44996" wp14:editId="46A7EDC9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580390</wp:posOffset>
                      </wp:positionV>
                      <wp:extent cx="1574165" cy="0"/>
                      <wp:effectExtent l="0" t="0" r="2603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741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45.7pt" to="117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" strokecolor="black [3040]"/>
                  </w:pict>
                </mc:Fallback>
              </mc:AlternateContent>
            </w: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оля выпускников образо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вательных организаций среднего профессиональ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ного образования, трудо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="0000767B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5A203F" wp14:editId="2393DDC4">
                      <wp:simplePos x="0" y="0"/>
                      <wp:positionH relativeFrom="column">
                        <wp:posOffset>-4187485</wp:posOffset>
                      </wp:positionH>
                      <wp:positionV relativeFrom="paragraph">
                        <wp:posOffset>4118</wp:posOffset>
                      </wp:positionV>
                      <wp:extent cx="1430447" cy="0"/>
                      <wp:effectExtent l="0" t="0" r="1778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04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9.7pt,.3pt" to="-217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" strokecolor="black [3040]"/>
                  </w:pict>
                </mc:Fallback>
              </mc:AlternateContent>
            </w:r>
            <w:r w:rsidR="0000767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AF699D" wp14:editId="36739BD4">
                      <wp:simplePos x="0" y="0"/>
                      <wp:positionH relativeFrom="column">
                        <wp:posOffset>-1245109</wp:posOffset>
                      </wp:positionH>
                      <wp:positionV relativeFrom="paragraph">
                        <wp:posOffset>4118</wp:posOffset>
                      </wp:positionV>
                      <wp:extent cx="1186004" cy="0"/>
                      <wp:effectExtent l="0" t="0" r="14605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60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8.05pt,.3pt" to="-4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" strokecolor="black [3040]"/>
                  </w:pict>
                </mc:Fallback>
              </mc:AlternateContent>
            </w:r>
            <w:r w:rsidRPr="006317BE">
              <w:rPr>
                <w:rFonts w:ascii="Times New Roman" w:hAnsi="Times New Roman"/>
                <w:sz w:val="20"/>
                <w:szCs w:val="20"/>
              </w:rPr>
              <w:t>устроенных в государствен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ные медицинские органи</w:t>
            </w:r>
            <w:r w:rsidR="00A6068A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зации, на базе которых оказывается перви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чная медико-санитарная помощь </w:t>
            </w:r>
            <w:r w:rsidR="005331D1">
              <w:rPr>
                <w:rFonts w:ascii="Times New Roman" w:hAnsi="Times New Roman"/>
                <w:sz w:val="20"/>
                <w:szCs w:val="20"/>
              </w:rPr>
              <w:t xml:space="preserve">от общего количества выпускников </w:t>
            </w:r>
            <w:r>
              <w:rPr>
                <w:rFonts w:ascii="Times New Roman" w:hAnsi="Times New Roman"/>
                <w:sz w:val="20"/>
                <w:szCs w:val="20"/>
              </w:rPr>
              <w:t>(процентов)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75,0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</w:tr>
      <w:tr w:rsidR="00421658" w:rsidRPr="006317BE" w:rsidTr="0000767B">
        <w:trPr>
          <w:trHeight w:val="290"/>
        </w:trPr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21658" w:rsidRPr="006317BE" w:rsidRDefault="00421658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21658" w:rsidRPr="006317BE" w:rsidRDefault="005331D1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421658" w:rsidRPr="006317BE">
              <w:rPr>
                <w:rFonts w:ascii="Times New Roman" w:hAnsi="Times New Roman"/>
                <w:sz w:val="20"/>
                <w:szCs w:val="20"/>
              </w:rPr>
              <w:t>оля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обеспечен</w:t>
            </w:r>
            <w:r w:rsidR="00FC70E9">
              <w:rPr>
                <w:rFonts w:ascii="Times New Roman" w:hAnsi="Times New Roman"/>
                <w:sz w:val="20"/>
                <w:szCs w:val="20"/>
              </w:rPr>
              <w:t>ных жилыми помещениями к нуждаю</w:t>
            </w:r>
            <w:r w:rsidR="00421658" w:rsidRPr="006317BE">
              <w:rPr>
                <w:rFonts w:ascii="Times New Roman" w:hAnsi="Times New Roman"/>
                <w:sz w:val="20"/>
                <w:szCs w:val="20"/>
              </w:rPr>
              <w:t>щимся в обеспечении жилой площадью</w:t>
            </w:r>
            <w:r w:rsidR="00421658">
              <w:rPr>
                <w:rFonts w:ascii="Times New Roman" w:hAnsi="Times New Roman"/>
                <w:sz w:val="20"/>
                <w:szCs w:val="20"/>
              </w:rPr>
              <w:t xml:space="preserve"> и улучшении жилищных условий (процентов)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FC70E9" w:rsidRPr="006317BE" w:rsidTr="0000767B">
        <w:trPr>
          <w:trHeight w:val="956"/>
        </w:trPr>
        <w:tc>
          <w:tcPr>
            <w:tcW w:w="534" w:type="dxa"/>
            <w:vMerge w:val="restart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FC70E9" w:rsidRPr="006317BE" w:rsidRDefault="00FC70E9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FC70E9">
              <w:rPr>
                <w:rFonts w:ascii="Times New Roman" w:hAnsi="Times New Roman"/>
                <w:sz w:val="20"/>
                <w:szCs w:val="20"/>
              </w:rPr>
              <w:t>О</w:t>
            </w:r>
            <w:r w:rsidRPr="00943B6E">
              <w:rPr>
                <w:rFonts w:ascii="Times New Roman" w:hAnsi="Times New Roman"/>
                <w:sz w:val="20"/>
                <w:szCs w:val="20"/>
              </w:rPr>
              <w:t>б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еспечение приоритета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интересов пациента при оказании первичной медико-санитарной помощи</w:t>
            </w:r>
          </w:p>
          <w:p w:rsidR="00FC70E9" w:rsidRPr="006317BE" w:rsidRDefault="00FC70E9" w:rsidP="00FC70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FC70E9" w:rsidRPr="006317BE" w:rsidRDefault="00FC70E9" w:rsidP="00A15ED7">
            <w:pPr>
              <w:spacing w:line="220" w:lineRule="exact"/>
              <w:rPr>
                <w:b/>
                <w:sz w:val="20"/>
                <w:szCs w:val="20"/>
              </w:rPr>
            </w:pPr>
            <w:r w:rsidRPr="00FC70E9">
              <w:rPr>
                <w:rFonts w:ascii="Times New Roman" w:hAnsi="Times New Roman"/>
                <w:sz w:val="20"/>
                <w:szCs w:val="20"/>
              </w:rPr>
              <w:t>о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беспечение потребности в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дорогостоящих диагностических исследованиях, проводимых в амбулаторных условиях, и выделение их из подушевого норматива финансирования оказания первичной медико-санитарной помощи</w:t>
            </w:r>
          </w:p>
        </w:tc>
        <w:tc>
          <w:tcPr>
            <w:tcW w:w="1843" w:type="dxa"/>
            <w:vMerge w:val="restart"/>
          </w:tcPr>
          <w:p w:rsidR="00FC70E9" w:rsidRPr="006317BE" w:rsidRDefault="00FC70E9" w:rsidP="00A15ED7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области;</w:t>
            </w:r>
          </w:p>
          <w:p w:rsidR="00FC70E9" w:rsidRPr="006317BE" w:rsidRDefault="00FC70E9" w:rsidP="00A15ED7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министерство экономического развития и поддержки предприниматель</w:t>
            </w:r>
            <w:r w:rsidR="00E12AEF">
              <w:rPr>
                <w:rFonts w:ascii="Times New Roman" w:hAnsi="Times New Roman"/>
                <w:sz w:val="20"/>
                <w:szCs w:val="20"/>
              </w:rPr>
              <w:t>-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ства Кировской области</w:t>
            </w:r>
            <w:r w:rsidR="00E35907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государственное некоммерческое финансово-</w:t>
            </w:r>
            <w:r w:rsidR="00E35907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2DEE28" wp14:editId="59163BB6">
                      <wp:simplePos x="0" y="0"/>
                      <wp:positionH relativeFrom="column">
                        <wp:posOffset>-3026234</wp:posOffset>
                      </wp:positionH>
                      <wp:positionV relativeFrom="paragraph">
                        <wp:posOffset>-4954</wp:posOffset>
                      </wp:positionV>
                      <wp:extent cx="4145916" cy="1"/>
                      <wp:effectExtent l="0" t="0" r="26035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45916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flip:x 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8.3pt,-.4pt" to="88.1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" strokecolor="black [3040]"/>
                  </w:pict>
                </mc:Fallback>
              </mc:AlternateConten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кредитное учреждение Кировский областной территориальный фонд обязательного медицинского страхования </w:t>
            </w:r>
            <w:r w:rsidR="007B1ADF">
              <w:rPr>
                <w:rFonts w:ascii="Times New Roman" w:hAnsi="Times New Roman"/>
                <w:sz w:val="20"/>
                <w:szCs w:val="20"/>
              </w:rPr>
              <w:br/>
            </w:r>
            <w:r w:rsidRPr="006317BE">
              <w:rPr>
                <w:rFonts w:ascii="Times New Roman" w:hAnsi="Times New Roman"/>
                <w:sz w:val="20"/>
                <w:szCs w:val="20"/>
              </w:rPr>
              <w:t>(далее – ТФОМС Кировской области)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693" w:type="dxa"/>
          </w:tcPr>
          <w:p w:rsidR="00FC70E9" w:rsidRPr="006317BE" w:rsidRDefault="00FC70E9" w:rsidP="00491620">
            <w:pPr>
              <w:tabs>
                <w:tab w:val="left" w:pos="-391"/>
              </w:tabs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величение доступности дорогостоящих ди</w:t>
            </w:r>
            <w:r w:rsidR="003F1A2C">
              <w:rPr>
                <w:rFonts w:ascii="Times New Roman" w:hAnsi="Times New Roman"/>
                <w:sz w:val="20"/>
                <w:szCs w:val="20"/>
              </w:rPr>
              <w:t>агностичес</w:t>
            </w:r>
            <w:r>
              <w:rPr>
                <w:rFonts w:ascii="Times New Roman" w:hAnsi="Times New Roman"/>
                <w:sz w:val="20"/>
                <w:szCs w:val="20"/>
              </w:rPr>
              <w:t>ких исследований (процентов)</w:t>
            </w:r>
          </w:p>
        </w:tc>
        <w:tc>
          <w:tcPr>
            <w:tcW w:w="993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850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850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</w:tr>
      <w:tr w:rsidR="00FC70E9" w:rsidRPr="006317BE" w:rsidTr="0000767B">
        <w:trPr>
          <w:trHeight w:val="2033"/>
        </w:trPr>
        <w:tc>
          <w:tcPr>
            <w:tcW w:w="534" w:type="dxa"/>
            <w:vMerge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0E9" w:rsidRPr="006317BE" w:rsidRDefault="00FC70E9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C70E9" w:rsidRPr="006317BE" w:rsidRDefault="00FC70E9" w:rsidP="004916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70E9" w:rsidRPr="006317BE" w:rsidRDefault="00FC70E9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C70E9" w:rsidRPr="006317BE" w:rsidRDefault="00FC70E9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окращение сроков ожидания дорогостоящих диагностических исследований (дней)</w:t>
            </w:r>
          </w:p>
        </w:tc>
        <w:tc>
          <w:tcPr>
            <w:tcW w:w="993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FC70E9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21658" w:rsidRPr="006317BE" w:rsidTr="0000767B">
        <w:tc>
          <w:tcPr>
            <w:tcW w:w="534" w:type="dxa"/>
            <w:vMerge w:val="restart"/>
          </w:tcPr>
          <w:p w:rsidR="00421658" w:rsidRPr="006317BE" w:rsidRDefault="00FC70E9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421658" w:rsidRDefault="00FC70E9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FC70E9">
              <w:rPr>
                <w:rFonts w:ascii="Times New Roman" w:hAnsi="Times New Roman"/>
                <w:sz w:val="20"/>
                <w:szCs w:val="20"/>
              </w:rPr>
              <w:t>О</w:t>
            </w:r>
            <w:r w:rsidR="00421658" w:rsidRPr="00943B6E">
              <w:rPr>
                <w:rFonts w:ascii="Times New Roman" w:hAnsi="Times New Roman"/>
                <w:sz w:val="20"/>
                <w:szCs w:val="20"/>
              </w:rPr>
              <w:t>бес</w:t>
            </w:r>
            <w:r w:rsidR="00421658" w:rsidRPr="006317BE">
              <w:rPr>
                <w:rFonts w:ascii="Times New Roman" w:hAnsi="Times New Roman"/>
                <w:sz w:val="20"/>
                <w:szCs w:val="20"/>
              </w:rPr>
              <w:t>печение соблюдения прав граждан при оказании первичной медико-санитарной</w:t>
            </w:r>
            <w:r w:rsidR="00421658" w:rsidRPr="006317BE">
              <w:rPr>
                <w:rFonts w:ascii="Times New Roman" w:hAnsi="Times New Roman"/>
              </w:rPr>
              <w:t xml:space="preserve"> </w:t>
            </w:r>
            <w:r w:rsidR="00421658" w:rsidRPr="006317BE">
              <w:rPr>
                <w:rFonts w:ascii="Times New Roman" w:hAnsi="Times New Roman"/>
                <w:sz w:val="20"/>
                <w:szCs w:val="20"/>
              </w:rPr>
              <w:t>помощи и обеспечение связанных с этими правами государственных гарантий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658" w:rsidRPr="006317BE" w:rsidRDefault="00421658" w:rsidP="00FC70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1658" w:rsidRPr="00FC70E9" w:rsidRDefault="00FC70E9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ведение коэффициентов дифференциации дл</w:t>
            </w:r>
            <w:r w:rsidR="007B1ADF">
              <w:rPr>
                <w:rFonts w:ascii="Times New Roman" w:hAnsi="Times New Roman"/>
                <w:sz w:val="20"/>
                <w:szCs w:val="20"/>
              </w:rPr>
              <w:t>я подуш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евого норматива финансирования на прикрепившихся лиц для медицинских организаций,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расположенных в сельской местности, рабочих поселках, поселках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типа и малых городах</w:t>
            </w:r>
          </w:p>
        </w:tc>
        <w:tc>
          <w:tcPr>
            <w:tcW w:w="184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области;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ТФОМС Кировской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693" w:type="dxa"/>
          </w:tcPr>
          <w:p w:rsidR="00421658" w:rsidRPr="006317BE" w:rsidRDefault="00421658" w:rsidP="00943B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величение финансового обеспечения медицинских организаций, расположенных в сельской местности, рабочих поселках, поселках городского типа и малых городах (</w:t>
            </w:r>
            <w:r>
              <w:rPr>
                <w:rFonts w:ascii="Times New Roman" w:hAnsi="Times New Roman"/>
                <w:sz w:val="20"/>
                <w:szCs w:val="20"/>
              </w:rPr>
              <w:t>процентов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421658" w:rsidRPr="006317BE" w:rsidTr="0000767B"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1658" w:rsidRPr="006317BE" w:rsidRDefault="003F1A2C" w:rsidP="0049162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</w:t>
            </w:r>
            <w:r w:rsidR="00E35907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4FDA463" wp14:editId="519839B0">
                      <wp:simplePos x="0" y="0"/>
                      <wp:positionH relativeFrom="column">
                        <wp:posOffset>-1477645</wp:posOffset>
                      </wp:positionH>
                      <wp:positionV relativeFrom="paragraph">
                        <wp:posOffset>-8255</wp:posOffset>
                      </wp:positionV>
                      <wp:extent cx="1402080" cy="0"/>
                      <wp:effectExtent l="0" t="0" r="26670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2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flip:x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6.35pt,-.65pt" to="-5.9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" strokecolor="black [3040]"/>
                  </w:pict>
                </mc:Fallback>
              </mc:AlternateContent>
            </w:r>
            <w:r w:rsidRPr="006317BE">
              <w:rPr>
                <w:rFonts w:ascii="Times New Roman" w:hAnsi="Times New Roman"/>
                <w:sz w:val="20"/>
                <w:szCs w:val="20"/>
              </w:rPr>
              <w:t>организации статусу медицинской организации, внедряющей новую модель оказания гражданам первичной медико-санитарной помощи</w:t>
            </w:r>
          </w:p>
        </w:tc>
        <w:tc>
          <w:tcPr>
            <w:tcW w:w="184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 здравоохранения Кировской области</w:t>
            </w:r>
          </w:p>
        </w:tc>
        <w:tc>
          <w:tcPr>
            <w:tcW w:w="2693" w:type="dxa"/>
          </w:tcPr>
          <w:p w:rsidR="00421658" w:rsidRPr="006317BE" w:rsidRDefault="00421658" w:rsidP="00533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оля медицинских организаций, внедряющих новую модель оказания гражданам первичной медико-санитарной помощи </w:t>
            </w:r>
            <w:r w:rsidR="005331D1">
              <w:rPr>
                <w:rFonts w:ascii="Times New Roman" w:hAnsi="Times New Roman"/>
                <w:sz w:val="20"/>
                <w:szCs w:val="20"/>
              </w:rPr>
              <w:t xml:space="preserve">от общего числа </w:t>
            </w:r>
            <w:r w:rsidR="005331D1" w:rsidRPr="005331D1">
              <w:rPr>
                <w:rFonts w:ascii="Times New Roman" w:hAnsi="Times New Roman"/>
                <w:sz w:val="20"/>
                <w:szCs w:val="20"/>
              </w:rPr>
              <w:t>медицинских организаций</w:t>
            </w:r>
            <w:r w:rsidR="005331D1">
              <w:rPr>
                <w:rFonts w:ascii="Times New Roman" w:hAnsi="Times New Roman"/>
                <w:sz w:val="20"/>
                <w:szCs w:val="20"/>
              </w:rPr>
              <w:t>,</w:t>
            </w:r>
            <w:r w:rsidR="005331D1" w:rsidRPr="006317BE">
              <w:rPr>
                <w:rFonts w:ascii="Times New Roman" w:hAnsi="Times New Roman"/>
                <w:sz w:val="20"/>
                <w:szCs w:val="20"/>
              </w:rPr>
              <w:t xml:space="preserve"> оказ</w:t>
            </w:r>
            <w:r w:rsidR="005331D1">
              <w:rPr>
                <w:rFonts w:ascii="Times New Roman" w:hAnsi="Times New Roman"/>
                <w:sz w:val="20"/>
                <w:szCs w:val="20"/>
              </w:rPr>
              <w:t>ывающих</w:t>
            </w:r>
            <w:r w:rsidR="005331D1" w:rsidRPr="006317BE">
              <w:rPr>
                <w:rFonts w:ascii="Times New Roman" w:hAnsi="Times New Roman"/>
                <w:sz w:val="20"/>
                <w:szCs w:val="20"/>
              </w:rPr>
              <w:t xml:space="preserve"> гражданам первичн</w:t>
            </w:r>
            <w:r w:rsidR="005331D1">
              <w:rPr>
                <w:rFonts w:ascii="Times New Roman" w:hAnsi="Times New Roman"/>
                <w:sz w:val="20"/>
                <w:szCs w:val="20"/>
              </w:rPr>
              <w:t>ую</w:t>
            </w:r>
            <w:r w:rsidR="005331D1" w:rsidRPr="006317BE">
              <w:rPr>
                <w:rFonts w:ascii="Times New Roman" w:hAnsi="Times New Roman"/>
                <w:sz w:val="20"/>
                <w:szCs w:val="20"/>
              </w:rPr>
              <w:t xml:space="preserve"> медико-санитарн</w:t>
            </w:r>
            <w:r w:rsidR="005331D1">
              <w:rPr>
                <w:rFonts w:ascii="Times New Roman" w:hAnsi="Times New Roman"/>
                <w:sz w:val="20"/>
                <w:szCs w:val="20"/>
              </w:rPr>
              <w:t>ую помощь</w:t>
            </w:r>
            <w:r w:rsidR="005331D1" w:rsidRPr="005331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процентов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21658" w:rsidRPr="006317BE" w:rsidTr="0000767B"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1658" w:rsidRPr="003F1A2C" w:rsidRDefault="003F1A2C" w:rsidP="004916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азработка и утверждение территориальных программ государственных гарантий бесплатного оказания гражданам медицинской помощи с учетом результатов </w:t>
            </w:r>
            <w:r w:rsidR="00E35907">
              <w:rPr>
                <w:rFonts w:ascii="Times New Roman" w:hAnsi="Times New Roman"/>
                <w:sz w:val="20"/>
                <w:szCs w:val="20"/>
              </w:rPr>
              <w:t>реализации мероприятий Р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егиональной программы</w:t>
            </w:r>
          </w:p>
        </w:tc>
        <w:tc>
          <w:tcPr>
            <w:tcW w:w="1843" w:type="dxa"/>
          </w:tcPr>
          <w:p w:rsidR="00421658" w:rsidRPr="006317BE" w:rsidRDefault="00421658" w:rsidP="003F1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инистерство здравоохранения Кировской области, министерство финансов Кировской области</w:t>
            </w:r>
          </w:p>
        </w:tc>
        <w:tc>
          <w:tcPr>
            <w:tcW w:w="2693" w:type="dxa"/>
          </w:tcPr>
          <w:p w:rsidR="00421658" w:rsidRPr="006317BE" w:rsidRDefault="00421658" w:rsidP="00943B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оля дефицита финансового обеспечения оказания медицинской помощи,</w:t>
            </w:r>
            <w:r w:rsidR="00E35907">
              <w:rPr>
                <w:rFonts w:ascii="Times New Roman" w:hAnsi="Times New Roman"/>
                <w:sz w:val="20"/>
                <w:szCs w:val="20"/>
              </w:rPr>
              <w:t xml:space="preserve"> от расчетной стоимости Тер-риториальной программы государственных гарантий бесплатного оказания гражданам медицинской помощи на территории Кировской области за счет средств областного б</w:t>
            </w:r>
            <w:r w:rsidR="001566CE">
              <w:rPr>
                <w:rFonts w:ascii="Times New Roman" w:hAnsi="Times New Roman"/>
                <w:sz w:val="20"/>
                <w:szCs w:val="20"/>
              </w:rPr>
              <w:t>юдже-та,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 учитывающего рез</w:t>
            </w:r>
            <w:r w:rsidR="001566CE">
              <w:rPr>
                <w:rFonts w:ascii="Times New Roman" w:hAnsi="Times New Roman"/>
                <w:sz w:val="20"/>
                <w:szCs w:val="20"/>
              </w:rPr>
              <w:t>уль-</w:t>
            </w:r>
            <w:r w:rsidR="00E35907">
              <w:rPr>
                <w:rFonts w:ascii="Times New Roman" w:hAnsi="Times New Roman"/>
                <w:sz w:val="20"/>
                <w:szCs w:val="20"/>
              </w:rPr>
              <w:t>таты реализации меропри</w:t>
            </w:r>
            <w:r w:rsidR="001566CE">
              <w:rPr>
                <w:rFonts w:ascii="Times New Roman" w:hAnsi="Times New Roman"/>
                <w:sz w:val="20"/>
                <w:szCs w:val="20"/>
              </w:rPr>
              <w:t>-</w:t>
            </w:r>
            <w:r w:rsidR="00E35907">
              <w:rPr>
                <w:rFonts w:ascii="Times New Roman" w:hAnsi="Times New Roman"/>
                <w:sz w:val="20"/>
                <w:szCs w:val="20"/>
              </w:rPr>
              <w:t>ятий Р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егиональной программы (</w:t>
            </w:r>
            <w:r>
              <w:rPr>
                <w:rFonts w:ascii="Times New Roman" w:hAnsi="Times New Roman"/>
                <w:sz w:val="20"/>
                <w:szCs w:val="20"/>
              </w:rPr>
              <w:t>процентов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421658" w:rsidRPr="006317BE" w:rsidTr="0000767B">
        <w:tc>
          <w:tcPr>
            <w:tcW w:w="534" w:type="dxa"/>
            <w:vMerge w:val="restart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421658" w:rsidRPr="006317BE" w:rsidRDefault="003F1A2C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3F1A2C">
              <w:rPr>
                <w:rFonts w:ascii="Times New Roman" w:hAnsi="Times New Roman"/>
                <w:sz w:val="20"/>
                <w:szCs w:val="20"/>
              </w:rPr>
              <w:t>О</w:t>
            </w:r>
            <w:r w:rsidR="00421658" w:rsidRPr="006317BE">
              <w:rPr>
                <w:rFonts w:ascii="Times New Roman" w:hAnsi="Times New Roman"/>
                <w:sz w:val="20"/>
                <w:szCs w:val="20"/>
              </w:rPr>
              <w:t>беспечение приоритета профилактики при оказании первичной медико-санитарной помощи</w:t>
            </w:r>
          </w:p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1658" w:rsidRPr="006317BE" w:rsidRDefault="003F1A2C" w:rsidP="0049162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еализация мероприятий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1843" w:type="dxa"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министерство здравоохранения Кировской области</w:t>
            </w:r>
          </w:p>
        </w:tc>
        <w:tc>
          <w:tcPr>
            <w:tcW w:w="2693" w:type="dxa"/>
          </w:tcPr>
          <w:p w:rsidR="00421658" w:rsidRPr="006317BE" w:rsidRDefault="00421658" w:rsidP="00943B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оля частных медицинских организаций в оказании медико-социальных услуг лицам в возрасте 65 лет и старше </w:t>
            </w:r>
            <w:r w:rsidR="005331D1">
              <w:rPr>
                <w:rFonts w:ascii="Times New Roman" w:hAnsi="Times New Roman"/>
                <w:sz w:val="20"/>
                <w:szCs w:val="20"/>
              </w:rPr>
              <w:t>от общего числа медицинских организаций,</w:t>
            </w:r>
            <w:r w:rsidR="005331D1" w:rsidRPr="00631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31D1">
              <w:rPr>
                <w:rFonts w:ascii="Times New Roman" w:hAnsi="Times New Roman"/>
                <w:sz w:val="20"/>
                <w:szCs w:val="20"/>
              </w:rPr>
              <w:t xml:space="preserve">участвующих </w:t>
            </w:r>
            <w:r w:rsidR="005331D1" w:rsidRPr="006317BE">
              <w:rPr>
                <w:rFonts w:ascii="Times New Roman" w:hAnsi="Times New Roman"/>
                <w:sz w:val="20"/>
                <w:szCs w:val="20"/>
              </w:rPr>
              <w:t>в оказании медико-социальных услуг лицам в возрасте 65 лет и старше</w:t>
            </w:r>
            <w:r w:rsidR="005331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процентов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421658" w:rsidRPr="006317BE" w:rsidTr="0000767B">
        <w:tc>
          <w:tcPr>
            <w:tcW w:w="534" w:type="dxa"/>
            <w:vMerge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1658" w:rsidRPr="006317BE" w:rsidRDefault="00421658" w:rsidP="004916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1658" w:rsidRPr="006317BE" w:rsidRDefault="003F1A2C" w:rsidP="0049162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рофилактика </w:t>
            </w:r>
            <w:r w:rsidR="001566CE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7E9F8F7" wp14:editId="46010860">
                      <wp:simplePos x="0" y="0"/>
                      <wp:positionH relativeFrom="column">
                        <wp:posOffset>-1496519</wp:posOffset>
                      </wp:positionH>
                      <wp:positionV relativeFrom="paragraph">
                        <wp:posOffset>4118</wp:posOffset>
                      </wp:positionV>
                      <wp:extent cx="1448554" cy="0"/>
                      <wp:effectExtent l="0" t="0" r="18415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85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7.85pt,.3pt" to="-3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" strokecolor="black [3040]"/>
                  </w:pict>
                </mc:Fallback>
              </mc:AlternateContent>
            </w:r>
            <w:r w:rsidRPr="006317BE">
              <w:rPr>
                <w:rFonts w:ascii="Times New Roman" w:hAnsi="Times New Roman"/>
                <w:sz w:val="20"/>
                <w:szCs w:val="20"/>
              </w:rPr>
              <w:t>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нарушение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1843" w:type="dxa"/>
          </w:tcPr>
          <w:p w:rsidR="00421658" w:rsidRPr="006317BE" w:rsidRDefault="00421658" w:rsidP="00F6607C">
            <w:pPr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здравоохранения Кировской области</w:t>
            </w:r>
          </w:p>
        </w:tc>
        <w:tc>
          <w:tcPr>
            <w:tcW w:w="2693" w:type="dxa"/>
          </w:tcPr>
          <w:p w:rsidR="00421658" w:rsidRPr="006317BE" w:rsidRDefault="00421658" w:rsidP="00943B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 xml:space="preserve">оля пациентов, которые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перенесли острое нарушение мозгового кровообращения, инфаркт миокарда и другие острые сердечно-сосудистые заболевания или операции на сосудах, обеспеченных лекарственными препаратами и которые получают медицинскую</w:t>
            </w:r>
            <w:r w:rsidRPr="006317BE">
              <w:rPr>
                <w:rFonts w:ascii="Times New Roman" w:hAnsi="Times New Roman"/>
              </w:rPr>
              <w:t xml:space="preserve"> 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помощь в амбулаторных условиях (</w:t>
            </w:r>
            <w:r>
              <w:rPr>
                <w:rFonts w:ascii="Times New Roman" w:hAnsi="Times New Roman"/>
                <w:sz w:val="20"/>
                <w:szCs w:val="20"/>
              </w:rPr>
              <w:t>процентов</w:t>
            </w:r>
            <w:r w:rsidRPr="006317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421658" w:rsidRPr="006317BE" w:rsidRDefault="00421658" w:rsidP="00491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7B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</w:tbl>
    <w:p w:rsidR="002B24CF" w:rsidRDefault="002B24CF" w:rsidP="00950CFF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2B24CF" w:rsidSect="008521F0">
          <w:headerReference w:type="first" r:id="rId12"/>
          <w:pgSz w:w="16838" w:h="11906" w:orient="landscape"/>
          <w:pgMar w:top="1560" w:right="1134" w:bottom="991" w:left="1134" w:header="709" w:footer="709" w:gutter="0"/>
          <w:pgNumType w:start="5"/>
          <w:cols w:space="708"/>
          <w:titlePg/>
          <w:docGrid w:linePitch="360"/>
        </w:sectPr>
      </w:pPr>
    </w:p>
    <w:p w:rsidR="007B4863" w:rsidRDefault="007B4863" w:rsidP="007B4863">
      <w:pPr>
        <w:shd w:val="clear" w:color="auto" w:fill="FFFFFF"/>
        <w:spacing w:after="480" w:line="322" w:lineRule="exact"/>
        <w:ind w:right="1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 w:rsidR="00820FC6">
        <w:rPr>
          <w:b/>
          <w:bCs/>
          <w:sz w:val="28"/>
          <w:szCs w:val="28"/>
        </w:rPr>
        <w:t>Общая характеристика сферы реализации региональной</w:t>
      </w:r>
      <w:r w:rsidR="00820FC6" w:rsidRPr="00F44976">
        <w:rPr>
          <w:b/>
          <w:bCs/>
          <w:sz w:val="28"/>
          <w:szCs w:val="28"/>
        </w:rPr>
        <w:t xml:space="preserve"> программы </w:t>
      </w:r>
      <w:r w:rsidR="00820FC6">
        <w:rPr>
          <w:b/>
          <w:bCs/>
          <w:sz w:val="28"/>
          <w:szCs w:val="28"/>
        </w:rPr>
        <w:br/>
      </w:r>
      <w:r>
        <w:rPr>
          <w:b/>
          <w:spacing w:val="-3"/>
          <w:sz w:val="28"/>
          <w:szCs w:val="28"/>
        </w:rPr>
        <w:t xml:space="preserve">    </w:t>
      </w:r>
      <w:r w:rsidR="00820FC6">
        <w:rPr>
          <w:b/>
          <w:spacing w:val="-3"/>
          <w:sz w:val="28"/>
          <w:szCs w:val="28"/>
        </w:rPr>
        <w:t>«</w:t>
      </w:r>
      <w:r w:rsidR="00820FC6">
        <w:rPr>
          <w:b/>
          <w:sz w:val="28"/>
          <w:szCs w:val="28"/>
        </w:rPr>
        <w:t xml:space="preserve">Модернизация первичного звена здравоохранения Кировской </w:t>
      </w:r>
      <w:r>
        <w:rPr>
          <w:b/>
          <w:sz w:val="28"/>
          <w:szCs w:val="28"/>
        </w:rPr>
        <w:t xml:space="preserve">                           </w:t>
      </w:r>
      <w:r w:rsidR="00820FC6" w:rsidRPr="007B4863">
        <w:rPr>
          <w:b/>
          <w:color w:val="FFFFFF" w:themeColor="background1"/>
          <w:sz w:val="28"/>
          <w:szCs w:val="28"/>
        </w:rPr>
        <w:t>о</w:t>
      </w:r>
      <w:r>
        <w:rPr>
          <w:b/>
          <w:sz w:val="28"/>
          <w:szCs w:val="28"/>
        </w:rPr>
        <w:t xml:space="preserve">  о</w:t>
      </w:r>
      <w:r w:rsidR="00820FC6">
        <w:rPr>
          <w:b/>
          <w:sz w:val="28"/>
          <w:szCs w:val="28"/>
        </w:rPr>
        <w:t>бласти</w:t>
      </w:r>
      <w:r w:rsidR="00820FC6" w:rsidRPr="006D18D3">
        <w:rPr>
          <w:b/>
          <w:sz w:val="28"/>
          <w:szCs w:val="28"/>
        </w:rPr>
        <w:t xml:space="preserve"> на 20</w:t>
      </w:r>
      <w:r w:rsidR="00820FC6">
        <w:rPr>
          <w:b/>
          <w:sz w:val="28"/>
          <w:szCs w:val="28"/>
        </w:rPr>
        <w:t>21</w:t>
      </w:r>
      <w:r w:rsidR="00820FC6" w:rsidRPr="006D18D3">
        <w:rPr>
          <w:b/>
          <w:sz w:val="28"/>
          <w:szCs w:val="28"/>
        </w:rPr>
        <w:t xml:space="preserve"> – 202</w:t>
      </w:r>
      <w:r w:rsidR="00820FC6">
        <w:rPr>
          <w:b/>
          <w:sz w:val="28"/>
          <w:szCs w:val="28"/>
        </w:rPr>
        <w:t>5</w:t>
      </w:r>
      <w:r w:rsidR="00820FC6" w:rsidRPr="006D18D3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  <w:r w:rsidR="00820FC6">
        <w:rPr>
          <w:b/>
          <w:bCs/>
          <w:sz w:val="28"/>
          <w:szCs w:val="28"/>
        </w:rPr>
        <w:t xml:space="preserve"> и прогноз ее развития</w:t>
      </w:r>
    </w:p>
    <w:p w:rsidR="00820FC6" w:rsidRPr="007B4863" w:rsidRDefault="007B4863" w:rsidP="00077004">
      <w:pPr>
        <w:shd w:val="clear" w:color="auto" w:fill="FFFFFF"/>
        <w:spacing w:line="360" w:lineRule="auto"/>
        <w:ind w:right="1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20FC6" w:rsidRPr="00820FC6">
        <w:rPr>
          <w:sz w:val="28"/>
          <w:szCs w:val="28"/>
        </w:rPr>
        <w:t xml:space="preserve">Общая площадь территории  </w:t>
      </w:r>
      <w:bookmarkStart w:id="0" w:name="_Hlk47952288"/>
      <w:bookmarkStart w:id="1" w:name="_Hlk47952454"/>
      <w:r w:rsidR="00820FC6" w:rsidRPr="00820FC6">
        <w:rPr>
          <w:sz w:val="28"/>
          <w:szCs w:val="28"/>
        </w:rPr>
        <w:t xml:space="preserve">Кировской области </w:t>
      </w:r>
      <w:bookmarkEnd w:id="0"/>
      <w:r w:rsidR="00820FC6" w:rsidRPr="00820FC6">
        <w:rPr>
          <w:sz w:val="28"/>
          <w:szCs w:val="28"/>
        </w:rPr>
        <w:t xml:space="preserve"> </w:t>
      </w:r>
      <w:bookmarkEnd w:id="1"/>
      <w:r w:rsidR="00820FC6" w:rsidRPr="00820FC6">
        <w:rPr>
          <w:sz w:val="28"/>
          <w:szCs w:val="28"/>
        </w:rPr>
        <w:t xml:space="preserve">составляет </w:t>
      </w:r>
      <w:r w:rsidR="00820FC6" w:rsidRPr="00820FC6">
        <w:rPr>
          <w:sz w:val="28"/>
          <w:szCs w:val="28"/>
        </w:rPr>
        <w:br/>
        <w:t xml:space="preserve">120,4 тыс. </w:t>
      </w:r>
      <w:r w:rsidR="00A50DDA">
        <w:rPr>
          <w:sz w:val="28"/>
          <w:szCs w:val="28"/>
        </w:rPr>
        <w:t xml:space="preserve">кв. </w:t>
      </w:r>
      <w:hyperlink r:id="rId13" w:tooltip="Квадратный километр" w:history="1">
        <w:r w:rsidR="00A50DDA">
          <w:rPr>
            <w:sz w:val="28"/>
            <w:szCs w:val="28"/>
          </w:rPr>
          <w:t>километров</w:t>
        </w:r>
      </w:hyperlink>
      <w:r w:rsidR="00820FC6" w:rsidRPr="00820FC6">
        <w:rPr>
          <w:sz w:val="28"/>
          <w:szCs w:val="28"/>
        </w:rPr>
        <w:t xml:space="preserve">. Кировская область включает в себя </w:t>
      </w:r>
      <w:r w:rsidR="00A50DDA">
        <w:rPr>
          <w:sz w:val="28"/>
          <w:szCs w:val="28"/>
        </w:rPr>
        <w:br/>
      </w:r>
      <w:r w:rsidR="0033490E">
        <w:rPr>
          <w:sz w:val="28"/>
          <w:szCs w:val="28"/>
        </w:rPr>
        <w:t>2 муниципальных образования</w:t>
      </w:r>
      <w:r w:rsidR="001566CE">
        <w:rPr>
          <w:sz w:val="28"/>
          <w:szCs w:val="28"/>
        </w:rPr>
        <w:t>:</w:t>
      </w:r>
      <w:r w:rsidR="0033490E">
        <w:rPr>
          <w:sz w:val="28"/>
          <w:szCs w:val="28"/>
        </w:rPr>
        <w:t xml:space="preserve"> </w:t>
      </w:r>
      <w:r w:rsidR="0033490E" w:rsidRPr="0033490E">
        <w:rPr>
          <w:sz w:val="28"/>
          <w:szCs w:val="28"/>
        </w:rPr>
        <w:t>город Киров,</w:t>
      </w:r>
      <w:r w:rsidR="00A50DDA">
        <w:rPr>
          <w:sz w:val="28"/>
          <w:szCs w:val="28"/>
        </w:rPr>
        <w:t xml:space="preserve"> город Кирово-Чепецк,</w:t>
      </w:r>
      <w:r w:rsidR="0033490E">
        <w:rPr>
          <w:sz w:val="28"/>
          <w:szCs w:val="28"/>
        </w:rPr>
        <w:t xml:space="preserve"> </w:t>
      </w:r>
      <w:r w:rsidR="00A50DDA">
        <w:rPr>
          <w:sz w:val="28"/>
          <w:szCs w:val="28"/>
        </w:rPr>
        <w:br/>
        <w:t>3</w:t>
      </w:r>
      <w:r w:rsidR="00820FC6" w:rsidRPr="00820FC6">
        <w:rPr>
          <w:sz w:val="28"/>
          <w:szCs w:val="28"/>
        </w:rPr>
        <w:t xml:space="preserve"> городских округ</w:t>
      </w:r>
      <w:r w:rsidR="00A50DDA">
        <w:rPr>
          <w:sz w:val="28"/>
          <w:szCs w:val="28"/>
        </w:rPr>
        <w:t>а</w:t>
      </w:r>
      <w:r w:rsidR="00820FC6" w:rsidRPr="00820FC6">
        <w:rPr>
          <w:sz w:val="28"/>
          <w:szCs w:val="28"/>
        </w:rPr>
        <w:t xml:space="preserve">: город Вятские Поляны, </w:t>
      </w:r>
      <w:r w:rsidR="001566CE">
        <w:rPr>
          <w:sz w:val="28"/>
          <w:szCs w:val="28"/>
        </w:rPr>
        <w:t xml:space="preserve">город Котельнич, </w:t>
      </w:r>
      <w:r w:rsidR="001566CE">
        <w:rPr>
          <w:sz w:val="28"/>
          <w:szCs w:val="28"/>
        </w:rPr>
        <w:br/>
      </w:r>
      <w:r w:rsidR="00820FC6" w:rsidRPr="00820FC6">
        <w:rPr>
          <w:sz w:val="28"/>
          <w:szCs w:val="28"/>
        </w:rPr>
        <w:t xml:space="preserve">город Слободской, </w:t>
      </w:r>
      <w:r w:rsidR="00077004">
        <w:rPr>
          <w:sz w:val="28"/>
          <w:szCs w:val="28"/>
        </w:rPr>
        <w:t xml:space="preserve">6 муниципальных округов: </w:t>
      </w:r>
      <w:r w:rsidR="00077004" w:rsidRPr="00077004">
        <w:rPr>
          <w:sz w:val="28"/>
          <w:szCs w:val="28"/>
        </w:rPr>
        <w:t xml:space="preserve">Арбажский </w:t>
      </w:r>
      <w:r w:rsidR="00077004">
        <w:rPr>
          <w:sz w:val="28"/>
          <w:szCs w:val="28"/>
        </w:rPr>
        <w:t>муниципальный</w:t>
      </w:r>
      <w:r w:rsidR="00077004" w:rsidRPr="00077004">
        <w:rPr>
          <w:sz w:val="28"/>
          <w:szCs w:val="28"/>
        </w:rPr>
        <w:t xml:space="preserve"> округ, Богородский </w:t>
      </w:r>
      <w:r w:rsidR="00077004">
        <w:rPr>
          <w:sz w:val="28"/>
          <w:szCs w:val="28"/>
        </w:rPr>
        <w:t>муниципальный</w:t>
      </w:r>
      <w:r w:rsidR="00077004" w:rsidRPr="00077004">
        <w:rPr>
          <w:sz w:val="28"/>
          <w:szCs w:val="28"/>
        </w:rPr>
        <w:t xml:space="preserve"> округ, </w:t>
      </w:r>
      <w:r w:rsidR="00820FC6" w:rsidRPr="00820FC6">
        <w:rPr>
          <w:sz w:val="28"/>
          <w:szCs w:val="28"/>
        </w:rPr>
        <w:t xml:space="preserve"> </w:t>
      </w:r>
      <w:r w:rsidR="00077004">
        <w:rPr>
          <w:sz w:val="28"/>
          <w:szCs w:val="28"/>
        </w:rPr>
        <w:t>Санчурский муниципальный</w:t>
      </w:r>
      <w:r w:rsidR="00077004" w:rsidRPr="00077004">
        <w:rPr>
          <w:sz w:val="28"/>
          <w:szCs w:val="28"/>
        </w:rPr>
        <w:t xml:space="preserve"> округ,</w:t>
      </w:r>
      <w:r w:rsidR="00077004">
        <w:rPr>
          <w:sz w:val="28"/>
          <w:szCs w:val="28"/>
        </w:rPr>
        <w:t xml:space="preserve"> </w:t>
      </w:r>
      <w:r w:rsidR="00077004" w:rsidRPr="00077004">
        <w:rPr>
          <w:sz w:val="28"/>
          <w:szCs w:val="28"/>
        </w:rPr>
        <w:t xml:space="preserve">Кикнурский </w:t>
      </w:r>
      <w:r w:rsidR="00077004">
        <w:rPr>
          <w:sz w:val="28"/>
          <w:szCs w:val="28"/>
        </w:rPr>
        <w:t>муниципальный</w:t>
      </w:r>
      <w:r w:rsidR="00077004" w:rsidRPr="00077004">
        <w:rPr>
          <w:sz w:val="28"/>
          <w:szCs w:val="28"/>
        </w:rPr>
        <w:t xml:space="preserve"> округ,</w:t>
      </w:r>
      <w:r w:rsidR="00077004">
        <w:rPr>
          <w:sz w:val="28"/>
          <w:szCs w:val="28"/>
        </w:rPr>
        <w:t xml:space="preserve"> </w:t>
      </w:r>
      <w:r w:rsidR="00077004" w:rsidRPr="00077004">
        <w:rPr>
          <w:sz w:val="28"/>
          <w:szCs w:val="28"/>
        </w:rPr>
        <w:t>Свечинский</w:t>
      </w:r>
      <w:r w:rsidR="00077004" w:rsidRPr="00077004">
        <w:t xml:space="preserve"> </w:t>
      </w:r>
      <w:r w:rsidR="00077004" w:rsidRPr="00077004">
        <w:rPr>
          <w:sz w:val="28"/>
          <w:szCs w:val="28"/>
        </w:rPr>
        <w:t>муниципальный округ,</w:t>
      </w:r>
      <w:r w:rsidR="00077004" w:rsidRPr="00077004">
        <w:t xml:space="preserve"> </w:t>
      </w:r>
      <w:r w:rsidR="00077004" w:rsidRPr="00077004">
        <w:rPr>
          <w:sz w:val="28"/>
          <w:szCs w:val="28"/>
        </w:rPr>
        <w:t xml:space="preserve">Фаленский </w:t>
      </w:r>
      <w:r w:rsidR="00077004">
        <w:rPr>
          <w:sz w:val="28"/>
          <w:szCs w:val="28"/>
        </w:rPr>
        <w:t>муниципальный</w:t>
      </w:r>
      <w:r w:rsidR="00077004" w:rsidRPr="00077004">
        <w:rPr>
          <w:sz w:val="28"/>
          <w:szCs w:val="28"/>
        </w:rPr>
        <w:t xml:space="preserve"> округ</w:t>
      </w:r>
      <w:r w:rsidR="00077004">
        <w:rPr>
          <w:sz w:val="28"/>
          <w:szCs w:val="28"/>
        </w:rPr>
        <w:t>, 1</w:t>
      </w:r>
      <w:r w:rsidR="00820FC6" w:rsidRPr="00820FC6">
        <w:rPr>
          <w:sz w:val="28"/>
          <w:szCs w:val="28"/>
        </w:rPr>
        <w:t xml:space="preserve"> закрытое административно-территориальное образование Первомайский и 3</w:t>
      </w:r>
      <w:r w:rsidR="00077004">
        <w:rPr>
          <w:sz w:val="28"/>
          <w:szCs w:val="28"/>
        </w:rPr>
        <w:t>3</w:t>
      </w:r>
      <w:r w:rsidR="00820FC6" w:rsidRPr="00820FC6">
        <w:rPr>
          <w:sz w:val="28"/>
          <w:szCs w:val="28"/>
        </w:rPr>
        <w:t xml:space="preserve"> муниципальных район</w:t>
      </w:r>
      <w:r w:rsidR="00077004">
        <w:rPr>
          <w:sz w:val="28"/>
          <w:szCs w:val="28"/>
        </w:rPr>
        <w:t>а</w:t>
      </w:r>
      <w:r w:rsidR="00820FC6" w:rsidRPr="00820FC6">
        <w:rPr>
          <w:sz w:val="28"/>
          <w:szCs w:val="28"/>
        </w:rPr>
        <w:t xml:space="preserve">: </w:t>
      </w:r>
      <w:r w:rsidR="00077004">
        <w:rPr>
          <w:sz w:val="28"/>
          <w:szCs w:val="28"/>
        </w:rPr>
        <w:t xml:space="preserve">Афанасьевский, Белохолуницкий, </w:t>
      </w:r>
      <w:r w:rsidR="00820FC6" w:rsidRPr="00820FC6">
        <w:rPr>
          <w:sz w:val="28"/>
          <w:szCs w:val="28"/>
        </w:rPr>
        <w:t xml:space="preserve">Верхнекамский, Верхошижемский, Вятскополянский, Даровской, Зуевский, Кильмезский, Кирово-Чепецкий, Котельничский, Куменский, Лебяжский, Лузский, Малмыжский, Мурашинский,  Нагорский, Немский, Нолинский, Омутнинский, Опаринский, Оричевский, Орловский, Пижанский, Подосиновский, Слободской, Советский, Сунский, </w:t>
      </w:r>
      <w:r w:rsidR="00077004">
        <w:rPr>
          <w:sz w:val="28"/>
          <w:szCs w:val="28"/>
        </w:rPr>
        <w:t>Тужинский, Унинский, Уржумский</w:t>
      </w:r>
      <w:r w:rsidR="00820FC6" w:rsidRPr="00820FC6">
        <w:rPr>
          <w:sz w:val="28"/>
          <w:szCs w:val="28"/>
        </w:rPr>
        <w:t>, Шабалинский, Юрьянский, Яранский.</w:t>
      </w:r>
    </w:p>
    <w:p w:rsidR="00820FC6" w:rsidRPr="00820FC6" w:rsidRDefault="00820FC6" w:rsidP="00A50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FC6">
        <w:rPr>
          <w:sz w:val="28"/>
          <w:szCs w:val="28"/>
        </w:rPr>
        <w:t xml:space="preserve">Кировская область, одна из крупнейших в </w:t>
      </w:r>
      <w:hyperlink r:id="rId14" w:tooltip="Нечерноземье" w:history="1">
        <w:r w:rsidRPr="00820FC6">
          <w:rPr>
            <w:rFonts w:eastAsia="Calibri"/>
            <w:sz w:val="28"/>
            <w:szCs w:val="28"/>
            <w:lang w:eastAsia="en-US"/>
          </w:rPr>
          <w:t>Нечерноз</w:t>
        </w:r>
        <w:r w:rsidR="00077004">
          <w:rPr>
            <w:rFonts w:eastAsia="Calibri"/>
            <w:sz w:val="28"/>
            <w:szCs w:val="28"/>
            <w:lang w:eastAsia="en-US"/>
          </w:rPr>
          <w:t>е</w:t>
        </w:r>
        <w:r w:rsidRPr="00820FC6">
          <w:rPr>
            <w:rFonts w:eastAsia="Calibri"/>
            <w:sz w:val="28"/>
            <w:szCs w:val="28"/>
            <w:lang w:eastAsia="en-US"/>
          </w:rPr>
          <w:t>мной зоне</w:t>
        </w:r>
      </w:hyperlink>
      <w:r w:rsidRPr="00820FC6">
        <w:rPr>
          <w:sz w:val="28"/>
          <w:szCs w:val="28"/>
        </w:rPr>
        <w:t xml:space="preserve"> Российской Федерации, расположена на северо-востоке </w:t>
      </w:r>
      <w:hyperlink r:id="rId15" w:tooltip="Русская равнина" w:history="1">
        <w:r w:rsidRPr="00820FC6">
          <w:rPr>
            <w:rFonts w:eastAsia="Calibri"/>
            <w:sz w:val="28"/>
            <w:szCs w:val="28"/>
            <w:lang w:eastAsia="en-US"/>
          </w:rPr>
          <w:t>Русской равнины</w:t>
        </w:r>
      </w:hyperlink>
      <w:r w:rsidRPr="00820FC6">
        <w:rPr>
          <w:sz w:val="28"/>
          <w:szCs w:val="28"/>
        </w:rPr>
        <w:t xml:space="preserve"> в центрально-восточной части Европейской России. Простирается </w:t>
      </w:r>
      <w:r w:rsidR="001566CE">
        <w:rPr>
          <w:sz w:val="28"/>
          <w:szCs w:val="28"/>
        </w:rPr>
        <w:br/>
      </w:r>
      <w:r w:rsidRPr="00820FC6">
        <w:rPr>
          <w:sz w:val="28"/>
          <w:szCs w:val="28"/>
        </w:rPr>
        <w:t xml:space="preserve">на 570 </w:t>
      </w:r>
      <w:r w:rsidR="00A50DDA">
        <w:rPr>
          <w:sz w:val="28"/>
          <w:szCs w:val="28"/>
        </w:rPr>
        <w:t>километров c севера на юг и на 440 километров</w:t>
      </w:r>
      <w:r w:rsidRPr="00820FC6">
        <w:rPr>
          <w:sz w:val="28"/>
          <w:szCs w:val="28"/>
        </w:rPr>
        <w:t xml:space="preserve"> с запада на восток. </w:t>
      </w:r>
      <w:hyperlink r:id="rId16" w:tooltip="Рельеф" w:history="1">
        <w:r w:rsidRPr="00820FC6">
          <w:rPr>
            <w:rFonts w:eastAsia="Calibri"/>
            <w:sz w:val="28"/>
            <w:szCs w:val="28"/>
            <w:lang w:eastAsia="en-US"/>
          </w:rPr>
          <w:t>Рельеф</w:t>
        </w:r>
      </w:hyperlink>
      <w:r w:rsidRPr="00820FC6">
        <w:rPr>
          <w:sz w:val="28"/>
          <w:szCs w:val="28"/>
        </w:rPr>
        <w:t xml:space="preserve"> области – всхолмл</w:t>
      </w:r>
      <w:r w:rsidR="00077004">
        <w:rPr>
          <w:sz w:val="28"/>
          <w:szCs w:val="28"/>
        </w:rPr>
        <w:t>е</w:t>
      </w:r>
      <w:r w:rsidRPr="00820FC6">
        <w:rPr>
          <w:sz w:val="28"/>
          <w:szCs w:val="28"/>
        </w:rPr>
        <w:t>нный с общим наклоном поверхности с северо-востока на юго-запад. Разница абсолютных высот составляет 281 м</w:t>
      </w:r>
      <w:r w:rsidR="00A50DDA">
        <w:rPr>
          <w:sz w:val="28"/>
          <w:szCs w:val="28"/>
        </w:rPr>
        <w:t xml:space="preserve">етр </w:t>
      </w:r>
      <w:r w:rsidR="001566CE">
        <w:rPr>
          <w:sz w:val="28"/>
          <w:szCs w:val="28"/>
        </w:rPr>
        <w:br/>
      </w:r>
      <w:r w:rsidR="00A50DDA">
        <w:rPr>
          <w:sz w:val="28"/>
          <w:szCs w:val="28"/>
        </w:rPr>
        <w:t xml:space="preserve">(от 56 </w:t>
      </w:r>
      <w:r w:rsidRPr="00820FC6">
        <w:rPr>
          <w:sz w:val="28"/>
          <w:szCs w:val="28"/>
        </w:rPr>
        <w:t>м</w:t>
      </w:r>
      <w:r w:rsidR="00A50DDA">
        <w:rPr>
          <w:sz w:val="28"/>
          <w:szCs w:val="28"/>
        </w:rPr>
        <w:t>етров</w:t>
      </w:r>
      <w:r w:rsidR="00E154BD">
        <w:rPr>
          <w:sz w:val="28"/>
          <w:szCs w:val="28"/>
        </w:rPr>
        <w:t xml:space="preserve"> до 337 </w:t>
      </w:r>
      <w:r w:rsidR="00A50DDA">
        <w:rPr>
          <w:sz w:val="28"/>
          <w:szCs w:val="28"/>
        </w:rPr>
        <w:t>метров</w:t>
      </w:r>
      <w:r w:rsidRPr="00820FC6">
        <w:rPr>
          <w:sz w:val="28"/>
          <w:szCs w:val="28"/>
        </w:rPr>
        <w:t xml:space="preserve">). В центральной части области расположены </w:t>
      </w:r>
      <w:hyperlink r:id="rId17" w:tooltip="Вятский Увал" w:history="1">
        <w:r w:rsidRPr="00820FC6">
          <w:rPr>
            <w:rFonts w:eastAsia="Calibri"/>
            <w:sz w:val="28"/>
            <w:szCs w:val="28"/>
            <w:lang w:eastAsia="en-US"/>
          </w:rPr>
          <w:t>Вятские Увалы</w:t>
        </w:r>
      </w:hyperlink>
      <w:r w:rsidR="00A50DDA">
        <w:rPr>
          <w:sz w:val="28"/>
          <w:szCs w:val="28"/>
        </w:rPr>
        <w:t xml:space="preserve">, на северо-востоке </w:t>
      </w:r>
      <w:r w:rsidRPr="00820FC6">
        <w:rPr>
          <w:sz w:val="28"/>
          <w:szCs w:val="28"/>
        </w:rPr>
        <w:t xml:space="preserve">– </w:t>
      </w:r>
      <w:hyperlink r:id="rId18" w:tooltip="Верхнекамская возвышенность" w:history="1">
        <w:r w:rsidRPr="00820FC6">
          <w:rPr>
            <w:rFonts w:eastAsia="Calibri"/>
            <w:sz w:val="28"/>
            <w:szCs w:val="28"/>
            <w:lang w:eastAsia="en-US"/>
          </w:rPr>
          <w:t>Верхнекамская возвышенность</w:t>
        </w:r>
      </w:hyperlink>
      <w:r w:rsidR="00A50DDA">
        <w:rPr>
          <w:sz w:val="28"/>
          <w:szCs w:val="28"/>
        </w:rPr>
        <w:t xml:space="preserve">, на севере </w:t>
      </w:r>
      <w:r w:rsidRPr="00820FC6">
        <w:rPr>
          <w:sz w:val="28"/>
          <w:szCs w:val="28"/>
        </w:rPr>
        <w:t xml:space="preserve">– </w:t>
      </w:r>
      <w:hyperlink r:id="rId19" w:tooltip="Северные Увалы" w:history="1">
        <w:r w:rsidRPr="00820FC6">
          <w:rPr>
            <w:rFonts w:eastAsia="Calibri"/>
            <w:sz w:val="28"/>
            <w:szCs w:val="28"/>
            <w:lang w:eastAsia="en-US"/>
          </w:rPr>
          <w:t>Северные Увалы</w:t>
        </w:r>
      </w:hyperlink>
      <w:r w:rsidRPr="00820FC6">
        <w:rPr>
          <w:sz w:val="28"/>
          <w:szCs w:val="28"/>
        </w:rPr>
        <w:t xml:space="preserve">. Климат умеренно континентальный. Близость </w:t>
      </w:r>
      <w:r w:rsidR="00A50DDA">
        <w:rPr>
          <w:sz w:val="28"/>
          <w:szCs w:val="28"/>
        </w:rPr>
        <w:br/>
      </w:r>
      <w:r w:rsidRPr="00820FC6">
        <w:rPr>
          <w:sz w:val="28"/>
          <w:szCs w:val="28"/>
        </w:rPr>
        <w:t xml:space="preserve">к </w:t>
      </w:r>
      <w:hyperlink r:id="rId20" w:tooltip="Северный Ледовитый океан" w:history="1">
        <w:r w:rsidRPr="00820FC6">
          <w:rPr>
            <w:rFonts w:eastAsia="Calibri"/>
            <w:sz w:val="28"/>
            <w:szCs w:val="28"/>
            <w:lang w:eastAsia="en-US"/>
          </w:rPr>
          <w:t>Северному Ледовитому океану</w:t>
        </w:r>
      </w:hyperlink>
      <w:r w:rsidRPr="00820FC6">
        <w:rPr>
          <w:sz w:val="28"/>
          <w:szCs w:val="28"/>
        </w:rPr>
        <w:t xml:space="preserve"> обусловливает возможность вторжения холодного воздуха. </w:t>
      </w:r>
      <w:r w:rsidR="001E454C">
        <w:rPr>
          <w:sz w:val="28"/>
          <w:szCs w:val="28"/>
        </w:rPr>
        <w:t>Вследствие чего –</w:t>
      </w:r>
      <w:r w:rsidRPr="00820FC6">
        <w:rPr>
          <w:sz w:val="28"/>
          <w:szCs w:val="28"/>
        </w:rPr>
        <w:t xml:space="preserve"> сильные морозы зимой, заморозки </w:t>
      </w:r>
      <w:r w:rsidR="001E454C">
        <w:rPr>
          <w:sz w:val="28"/>
          <w:szCs w:val="28"/>
        </w:rPr>
        <w:br/>
      </w:r>
      <w:r w:rsidRPr="00820FC6">
        <w:rPr>
          <w:sz w:val="28"/>
          <w:szCs w:val="28"/>
        </w:rPr>
        <w:lastRenderedPageBreak/>
        <w:t>и резкие похолодания в летние месяцы. Область относится к зоне достаточного увлажнения. Осадки идут каждый второй день. В среднем за год по области выпадает 500 – 680 </w:t>
      </w:r>
      <w:r w:rsidR="001E454C">
        <w:rPr>
          <w:sz w:val="28"/>
          <w:szCs w:val="28"/>
        </w:rPr>
        <w:t>миллиметров</w:t>
      </w:r>
      <w:r w:rsidR="00F849A0">
        <w:rPr>
          <w:sz w:val="28"/>
          <w:szCs w:val="28"/>
        </w:rPr>
        <w:t xml:space="preserve"> осадков</w:t>
      </w:r>
      <w:r w:rsidRPr="00820FC6">
        <w:rPr>
          <w:sz w:val="28"/>
          <w:szCs w:val="28"/>
        </w:rPr>
        <w:t xml:space="preserve">, на севере – </w:t>
      </w:r>
      <w:r w:rsidR="001566CE">
        <w:rPr>
          <w:sz w:val="28"/>
          <w:szCs w:val="28"/>
        </w:rPr>
        <w:br/>
      </w:r>
      <w:r w:rsidRPr="00820FC6">
        <w:rPr>
          <w:sz w:val="28"/>
          <w:szCs w:val="28"/>
        </w:rPr>
        <w:t>590 –</w:t>
      </w:r>
      <w:r w:rsidR="001566CE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>680 </w:t>
      </w:r>
      <w:r w:rsidR="001E454C">
        <w:rPr>
          <w:sz w:val="28"/>
          <w:szCs w:val="28"/>
        </w:rPr>
        <w:t>миллиметров</w:t>
      </w:r>
      <w:r w:rsidR="00F849A0">
        <w:rPr>
          <w:sz w:val="28"/>
          <w:szCs w:val="28"/>
        </w:rPr>
        <w:t xml:space="preserve"> осадков</w:t>
      </w:r>
      <w:r w:rsidRPr="00820FC6">
        <w:rPr>
          <w:sz w:val="28"/>
          <w:szCs w:val="28"/>
        </w:rPr>
        <w:t>, на юге – 500 – 550 </w:t>
      </w:r>
      <w:r w:rsidR="001E454C">
        <w:rPr>
          <w:sz w:val="28"/>
          <w:szCs w:val="28"/>
        </w:rPr>
        <w:t>миллиметров</w:t>
      </w:r>
      <w:r w:rsidR="00F849A0">
        <w:rPr>
          <w:sz w:val="28"/>
          <w:szCs w:val="28"/>
        </w:rPr>
        <w:t xml:space="preserve"> осадков</w:t>
      </w:r>
      <w:r w:rsidRPr="00820FC6">
        <w:rPr>
          <w:sz w:val="28"/>
          <w:szCs w:val="28"/>
        </w:rPr>
        <w:t xml:space="preserve">. </w:t>
      </w:r>
      <w:r w:rsidR="001E454C">
        <w:rPr>
          <w:sz w:val="28"/>
          <w:szCs w:val="28"/>
        </w:rPr>
        <w:br/>
      </w:r>
      <w:r w:rsidRPr="00820FC6">
        <w:rPr>
          <w:sz w:val="28"/>
          <w:szCs w:val="28"/>
        </w:rPr>
        <w:t>60</w:t>
      </w:r>
      <w:r w:rsidR="001E454C">
        <w:rPr>
          <w:sz w:val="28"/>
          <w:szCs w:val="28"/>
        </w:rPr>
        <w:t xml:space="preserve"> – 70 % осадков приходится на те</w:t>
      </w:r>
      <w:r w:rsidRPr="00820FC6">
        <w:rPr>
          <w:sz w:val="28"/>
          <w:szCs w:val="28"/>
        </w:rPr>
        <w:t xml:space="preserve">плое время года. </w:t>
      </w:r>
    </w:p>
    <w:p w:rsidR="00820FC6" w:rsidRPr="00820FC6" w:rsidRDefault="00872B18" w:rsidP="007B486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0FC6" w:rsidRPr="00820FC6">
        <w:rPr>
          <w:sz w:val="28"/>
          <w:szCs w:val="28"/>
        </w:rPr>
        <w:t xml:space="preserve">В течение года преобладают юго-западные и южные ветры. Средняя годовая скорость ветра достигает 3 – 5 </w:t>
      </w:r>
      <w:r w:rsidR="001E454C">
        <w:rPr>
          <w:sz w:val="28"/>
          <w:szCs w:val="28"/>
        </w:rPr>
        <w:t>метров в секунду</w:t>
      </w:r>
      <w:r w:rsidR="00820FC6" w:rsidRPr="00820FC6">
        <w:rPr>
          <w:sz w:val="28"/>
          <w:szCs w:val="28"/>
        </w:rPr>
        <w:t xml:space="preserve">. Летом ветры слабее (исключая шквалы), осенью увеличиваются и в холодное время достигают максимума. Ветер обычно бывает порывистый. Порывы изредка достигают 30 – 40 </w:t>
      </w:r>
      <w:r w:rsidR="001E454C">
        <w:rPr>
          <w:sz w:val="28"/>
          <w:szCs w:val="28"/>
        </w:rPr>
        <w:t>метров в секунду</w:t>
      </w:r>
      <w:r w:rsidR="00820FC6" w:rsidRPr="00820FC6">
        <w:rPr>
          <w:sz w:val="28"/>
          <w:szCs w:val="28"/>
        </w:rPr>
        <w:t>, иногда более.</w:t>
      </w:r>
    </w:p>
    <w:p w:rsidR="00820FC6" w:rsidRPr="00820FC6" w:rsidRDefault="001E454C" w:rsidP="007B4863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Плотность населения 10,49 человек на кв</w:t>
      </w:r>
      <w:r w:rsidR="001566CE">
        <w:rPr>
          <w:sz w:val="28"/>
          <w:szCs w:val="28"/>
        </w:rPr>
        <w:t>.</w:t>
      </w:r>
      <w:r>
        <w:rPr>
          <w:sz w:val="28"/>
          <w:szCs w:val="28"/>
        </w:rPr>
        <w:t xml:space="preserve"> километр</w:t>
      </w:r>
      <w:r w:rsidR="00820FC6" w:rsidRPr="00820FC6">
        <w:rPr>
          <w:sz w:val="28"/>
          <w:szCs w:val="28"/>
        </w:rPr>
        <w:t>. Городское население – </w:t>
      </w:r>
      <w:bookmarkStart w:id="2" w:name="_Hlk47962388"/>
      <w:r w:rsidR="001566CE">
        <w:rPr>
          <w:sz w:val="28"/>
          <w:szCs w:val="28"/>
        </w:rPr>
        <w:t>77,8</w:t>
      </w:r>
      <w:r w:rsidR="00820FC6" w:rsidRPr="00820FC6">
        <w:rPr>
          <w:sz w:val="28"/>
          <w:szCs w:val="28"/>
        </w:rPr>
        <w:t>%</w:t>
      </w:r>
      <w:bookmarkEnd w:id="2"/>
      <w:r w:rsidR="001566CE">
        <w:rPr>
          <w:sz w:val="28"/>
          <w:szCs w:val="28"/>
        </w:rPr>
        <w:t>, сельское население – 22,2</w:t>
      </w:r>
      <w:r w:rsidR="00820FC6" w:rsidRPr="00820FC6">
        <w:rPr>
          <w:sz w:val="28"/>
          <w:szCs w:val="28"/>
        </w:rPr>
        <w:t xml:space="preserve">%. </w:t>
      </w:r>
    </w:p>
    <w:p w:rsidR="00820FC6" w:rsidRPr="00820FC6" w:rsidRDefault="00820FC6" w:rsidP="00F849A0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 xml:space="preserve">По данным </w:t>
      </w:r>
      <w:r w:rsidR="00F849A0" w:rsidRPr="00F849A0">
        <w:rPr>
          <w:sz w:val="28"/>
          <w:szCs w:val="28"/>
        </w:rPr>
        <w:t>Федеральн</w:t>
      </w:r>
      <w:r w:rsidR="00F849A0">
        <w:rPr>
          <w:sz w:val="28"/>
          <w:szCs w:val="28"/>
        </w:rPr>
        <w:t>ой</w:t>
      </w:r>
      <w:r w:rsidR="00F849A0" w:rsidRPr="00F849A0">
        <w:rPr>
          <w:sz w:val="28"/>
          <w:szCs w:val="28"/>
        </w:rPr>
        <w:t xml:space="preserve"> служб</w:t>
      </w:r>
      <w:r w:rsidR="00F849A0">
        <w:rPr>
          <w:sz w:val="28"/>
          <w:szCs w:val="28"/>
        </w:rPr>
        <w:t xml:space="preserve">ы </w:t>
      </w:r>
      <w:r w:rsidR="00F849A0" w:rsidRPr="00F849A0">
        <w:rPr>
          <w:sz w:val="28"/>
          <w:szCs w:val="28"/>
        </w:rPr>
        <w:t>государственной статистики</w:t>
      </w:r>
      <w:r w:rsidRPr="00820FC6">
        <w:rPr>
          <w:sz w:val="28"/>
          <w:szCs w:val="28"/>
        </w:rPr>
        <w:t xml:space="preserve">, численность населения </w:t>
      </w:r>
      <w:bookmarkStart w:id="3" w:name="_Hlk47952748"/>
      <w:r w:rsidRPr="00820FC6">
        <w:rPr>
          <w:sz w:val="28"/>
          <w:szCs w:val="28"/>
        </w:rPr>
        <w:t xml:space="preserve">Кировской области </w:t>
      </w:r>
      <w:bookmarkEnd w:id="3"/>
      <w:r w:rsidR="00F849A0">
        <w:rPr>
          <w:sz w:val="28"/>
          <w:szCs w:val="28"/>
        </w:rPr>
        <w:t>на 01.01.2020</w:t>
      </w:r>
      <w:r w:rsidRPr="00820FC6">
        <w:rPr>
          <w:sz w:val="28"/>
          <w:szCs w:val="28"/>
        </w:rPr>
        <w:t xml:space="preserve"> составляет </w:t>
      </w:r>
      <w:r w:rsidR="00F849A0">
        <w:rPr>
          <w:sz w:val="28"/>
          <w:szCs w:val="28"/>
        </w:rPr>
        <w:br/>
      </w:r>
      <w:r w:rsidRPr="00820FC6">
        <w:rPr>
          <w:sz w:val="28"/>
          <w:szCs w:val="28"/>
        </w:rPr>
        <w:t>1</w:t>
      </w:r>
      <w:r w:rsidR="00F849A0">
        <w:rPr>
          <w:sz w:val="28"/>
          <w:szCs w:val="28"/>
        </w:rPr>
        <w:t> </w:t>
      </w:r>
      <w:r w:rsidRPr="00820FC6">
        <w:rPr>
          <w:sz w:val="28"/>
          <w:szCs w:val="28"/>
        </w:rPr>
        <w:t>262</w:t>
      </w:r>
      <w:r w:rsidR="00F849A0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>402 человек</w:t>
      </w:r>
      <w:r w:rsidR="00F849A0">
        <w:rPr>
          <w:sz w:val="28"/>
          <w:szCs w:val="28"/>
        </w:rPr>
        <w:t>а</w:t>
      </w:r>
      <w:r w:rsidRPr="00820FC6">
        <w:rPr>
          <w:sz w:val="28"/>
          <w:szCs w:val="28"/>
        </w:rPr>
        <w:t xml:space="preserve">, в том числе численность взрослого населения – </w:t>
      </w:r>
      <w:r w:rsidR="00F849A0">
        <w:rPr>
          <w:sz w:val="28"/>
          <w:szCs w:val="28"/>
        </w:rPr>
        <w:br/>
      </w:r>
      <w:r w:rsidRPr="00820FC6">
        <w:rPr>
          <w:sz w:val="28"/>
          <w:szCs w:val="28"/>
        </w:rPr>
        <w:t>1</w:t>
      </w:r>
      <w:r w:rsidR="00F849A0">
        <w:rPr>
          <w:sz w:val="28"/>
          <w:szCs w:val="28"/>
        </w:rPr>
        <w:t> </w:t>
      </w:r>
      <w:r w:rsidRPr="00820FC6">
        <w:rPr>
          <w:sz w:val="28"/>
          <w:szCs w:val="28"/>
        </w:rPr>
        <w:t>008</w:t>
      </w:r>
      <w:r w:rsidR="00F849A0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>412 человек, численность детского населения – 253</w:t>
      </w:r>
      <w:r w:rsidR="00E65E30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>990 человек. Городское население – 981</w:t>
      </w:r>
      <w:r w:rsidR="00E65E30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 xml:space="preserve">619 человек, сельское население – </w:t>
      </w:r>
      <w:r w:rsidR="00E65E30">
        <w:rPr>
          <w:sz w:val="28"/>
          <w:szCs w:val="28"/>
        </w:rPr>
        <w:br/>
      </w:r>
      <w:r w:rsidRPr="00820FC6">
        <w:rPr>
          <w:sz w:val="28"/>
          <w:szCs w:val="28"/>
        </w:rPr>
        <w:t>280</w:t>
      </w:r>
      <w:r w:rsidR="00E65E30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 xml:space="preserve">783 человек. Трудоспособная часть населения составляет </w:t>
      </w:r>
      <w:r w:rsidR="00E65E30">
        <w:rPr>
          <w:sz w:val="28"/>
          <w:szCs w:val="28"/>
        </w:rPr>
        <w:br/>
      </w:r>
      <w:r w:rsidRPr="00820FC6">
        <w:rPr>
          <w:sz w:val="28"/>
          <w:szCs w:val="28"/>
        </w:rPr>
        <w:t>667</w:t>
      </w:r>
      <w:r w:rsidR="00E65E30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 xml:space="preserve">388 человек. Согласно прогноза Росстата, численность населения в </w:t>
      </w:r>
      <w:r w:rsidR="00E65E30">
        <w:rPr>
          <w:sz w:val="28"/>
          <w:szCs w:val="28"/>
        </w:rPr>
        <w:br/>
      </w:r>
      <w:r w:rsidRPr="00820FC6">
        <w:rPr>
          <w:sz w:val="28"/>
          <w:szCs w:val="28"/>
        </w:rPr>
        <w:t>2025 году по среднему прогнозу составит 1</w:t>
      </w:r>
      <w:r w:rsidR="00E65E30">
        <w:rPr>
          <w:sz w:val="28"/>
          <w:szCs w:val="28"/>
        </w:rPr>
        <w:t> </w:t>
      </w:r>
      <w:r w:rsidRPr="00820FC6">
        <w:rPr>
          <w:sz w:val="28"/>
          <w:szCs w:val="28"/>
        </w:rPr>
        <w:t>216</w:t>
      </w:r>
      <w:r w:rsidR="00E65E30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 xml:space="preserve">819 человек.  </w:t>
      </w:r>
    </w:p>
    <w:p w:rsidR="00820FC6" w:rsidRPr="00820FC6" w:rsidRDefault="00820FC6" w:rsidP="007B4863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 xml:space="preserve">На территории Кировской области, по данным Росстата, находятся </w:t>
      </w:r>
      <w:r w:rsidR="00E65E30">
        <w:rPr>
          <w:sz w:val="28"/>
          <w:szCs w:val="28"/>
        </w:rPr>
        <w:br/>
      </w:r>
      <w:r w:rsidRPr="00820FC6">
        <w:rPr>
          <w:sz w:val="28"/>
          <w:szCs w:val="28"/>
        </w:rPr>
        <w:t>4</w:t>
      </w:r>
      <w:r w:rsidR="00E65E30">
        <w:rPr>
          <w:sz w:val="28"/>
          <w:szCs w:val="28"/>
        </w:rPr>
        <w:t xml:space="preserve"> 245 населенных пунктов</w:t>
      </w:r>
      <w:r w:rsidRPr="00820FC6">
        <w:rPr>
          <w:sz w:val="28"/>
          <w:szCs w:val="28"/>
        </w:rPr>
        <w:t xml:space="preserve"> (</w:t>
      </w:r>
      <w:r w:rsidR="00E65E30">
        <w:rPr>
          <w:sz w:val="28"/>
          <w:szCs w:val="28"/>
        </w:rPr>
        <w:t>с</w:t>
      </w:r>
      <w:r w:rsidRPr="00820FC6">
        <w:rPr>
          <w:sz w:val="28"/>
          <w:szCs w:val="28"/>
        </w:rPr>
        <w:t xml:space="preserve">огласно паспортам </w:t>
      </w:r>
      <w:r w:rsidR="00E65E30">
        <w:rPr>
          <w:sz w:val="28"/>
          <w:szCs w:val="28"/>
        </w:rPr>
        <w:t>медицинских организаций</w:t>
      </w:r>
      <w:r w:rsidRPr="00820FC6">
        <w:rPr>
          <w:sz w:val="28"/>
          <w:szCs w:val="28"/>
        </w:rPr>
        <w:t>, количество населенных пунктов составляет 4</w:t>
      </w:r>
      <w:r w:rsidR="00E65E30">
        <w:rPr>
          <w:sz w:val="28"/>
          <w:szCs w:val="28"/>
        </w:rPr>
        <w:t xml:space="preserve"> 245</w:t>
      </w:r>
      <w:r w:rsidRPr="00820FC6">
        <w:rPr>
          <w:sz w:val="28"/>
          <w:szCs w:val="28"/>
        </w:rPr>
        <w:t>).</w:t>
      </w:r>
    </w:p>
    <w:p w:rsidR="00820FC6" w:rsidRPr="00820FC6" w:rsidRDefault="00820FC6" w:rsidP="007B4863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 xml:space="preserve">Для оказания медицинской помощи жителям Кировской области функционирует сеть медицинских учреждений, представленная </w:t>
      </w:r>
      <w:r w:rsidRPr="00820FC6">
        <w:rPr>
          <w:sz w:val="28"/>
          <w:szCs w:val="28"/>
        </w:rPr>
        <w:br/>
        <w:t>69 медицинскими организациями, из них первичную мед</w:t>
      </w:r>
      <w:r w:rsidR="00E65E30">
        <w:rPr>
          <w:sz w:val="28"/>
          <w:szCs w:val="28"/>
        </w:rPr>
        <w:t>ико-санитарную помощь населению</w:t>
      </w:r>
      <w:r w:rsidRPr="00820FC6">
        <w:rPr>
          <w:sz w:val="28"/>
          <w:szCs w:val="28"/>
        </w:rPr>
        <w:t xml:space="preserve"> оказывают 45 медицинских организаций, первичную специализированную мед</w:t>
      </w:r>
      <w:r w:rsidR="00E65E30">
        <w:rPr>
          <w:sz w:val="28"/>
          <w:szCs w:val="28"/>
        </w:rPr>
        <w:t>ико-санитарную помощь населению</w:t>
      </w:r>
      <w:r w:rsidRPr="00820FC6">
        <w:rPr>
          <w:sz w:val="28"/>
          <w:szCs w:val="28"/>
        </w:rPr>
        <w:t xml:space="preserve"> оказывают   15 медицинских организаций. В программу модернизации включены </w:t>
      </w:r>
      <w:r w:rsidR="00E65E30">
        <w:rPr>
          <w:sz w:val="28"/>
          <w:szCs w:val="28"/>
        </w:rPr>
        <w:br/>
      </w:r>
      <w:r w:rsidRPr="00820FC6">
        <w:rPr>
          <w:sz w:val="28"/>
          <w:szCs w:val="28"/>
        </w:rPr>
        <w:t>42 медицински</w:t>
      </w:r>
      <w:r w:rsidR="00E65E30">
        <w:rPr>
          <w:sz w:val="28"/>
          <w:szCs w:val="28"/>
        </w:rPr>
        <w:t>е организации (юридические</w:t>
      </w:r>
      <w:r w:rsidRPr="00820FC6">
        <w:rPr>
          <w:sz w:val="28"/>
          <w:szCs w:val="28"/>
        </w:rPr>
        <w:t xml:space="preserve"> лица), подведомственны</w:t>
      </w:r>
      <w:r w:rsidR="001566CE">
        <w:rPr>
          <w:sz w:val="28"/>
          <w:szCs w:val="28"/>
        </w:rPr>
        <w:t>е</w:t>
      </w:r>
      <w:r w:rsidRPr="00820FC6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lastRenderedPageBreak/>
        <w:t>министерству здравоохранения Кировской области, оказывающи</w:t>
      </w:r>
      <w:r w:rsidR="001566CE">
        <w:rPr>
          <w:sz w:val="28"/>
          <w:szCs w:val="28"/>
        </w:rPr>
        <w:t>е</w:t>
      </w:r>
      <w:r w:rsidRPr="00820FC6">
        <w:rPr>
          <w:sz w:val="28"/>
          <w:szCs w:val="28"/>
        </w:rPr>
        <w:t xml:space="preserve"> первичную медико-санитарную помощь.</w:t>
      </w:r>
    </w:p>
    <w:p w:rsidR="00820FC6" w:rsidRPr="00820FC6" w:rsidRDefault="00820FC6" w:rsidP="007B4863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 xml:space="preserve">В Кировской области </w:t>
      </w:r>
      <w:r w:rsidR="00E65E30">
        <w:rPr>
          <w:sz w:val="28"/>
          <w:szCs w:val="28"/>
        </w:rPr>
        <w:t xml:space="preserve">нет </w:t>
      </w:r>
      <w:r w:rsidRPr="00820FC6">
        <w:rPr>
          <w:sz w:val="28"/>
          <w:szCs w:val="28"/>
        </w:rPr>
        <w:t>населенных пунктов, не имеющих прикрепления к медицинской организации</w:t>
      </w:r>
      <w:r w:rsidR="00E65E30">
        <w:rPr>
          <w:sz w:val="28"/>
          <w:szCs w:val="28"/>
        </w:rPr>
        <w:t>.</w:t>
      </w:r>
      <w:r w:rsidRPr="00820FC6">
        <w:rPr>
          <w:sz w:val="28"/>
          <w:szCs w:val="28"/>
        </w:rPr>
        <w:t xml:space="preserve"> </w:t>
      </w:r>
    </w:p>
    <w:p w:rsidR="00820FC6" w:rsidRPr="00820FC6" w:rsidRDefault="00820FC6" w:rsidP="007B4863">
      <w:pPr>
        <w:pBdr>
          <w:bottom w:val="single" w:sz="6" w:space="31" w:color="FFFFFF"/>
        </w:pBd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>В Кировской области  из 4</w:t>
      </w:r>
      <w:r w:rsidR="00E65E30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>245  населенных пунктов 572 населенных пункт</w:t>
      </w:r>
      <w:r w:rsidR="00E65E30">
        <w:rPr>
          <w:sz w:val="28"/>
          <w:szCs w:val="28"/>
        </w:rPr>
        <w:t>а</w:t>
      </w:r>
      <w:r w:rsidRPr="00820FC6">
        <w:rPr>
          <w:sz w:val="28"/>
          <w:szCs w:val="28"/>
        </w:rPr>
        <w:t xml:space="preserve"> с низкой плот</w:t>
      </w:r>
      <w:r w:rsidR="00E65E30">
        <w:rPr>
          <w:sz w:val="28"/>
          <w:szCs w:val="28"/>
        </w:rPr>
        <w:t>ностью населения (менее 100 человек</w:t>
      </w:r>
      <w:r w:rsidRPr="00820FC6">
        <w:rPr>
          <w:sz w:val="28"/>
          <w:szCs w:val="28"/>
        </w:rPr>
        <w:t>) не доступны для оказания первичной медико-санитарной помощи в</w:t>
      </w:r>
      <w:r w:rsidR="001566CE">
        <w:rPr>
          <w:sz w:val="28"/>
          <w:szCs w:val="28"/>
        </w:rPr>
        <w:t xml:space="preserve"> соответствии </w:t>
      </w:r>
      <w:r w:rsidR="001566CE">
        <w:rPr>
          <w:sz w:val="28"/>
          <w:szCs w:val="28"/>
        </w:rPr>
        <w:br/>
        <w:t>с</w:t>
      </w:r>
      <w:r w:rsidRPr="00820FC6">
        <w:rPr>
          <w:sz w:val="28"/>
          <w:szCs w:val="28"/>
        </w:rPr>
        <w:t xml:space="preserve"> установленны</w:t>
      </w:r>
      <w:r w:rsidR="001566CE">
        <w:rPr>
          <w:sz w:val="28"/>
          <w:szCs w:val="28"/>
        </w:rPr>
        <w:t xml:space="preserve">м </w:t>
      </w:r>
      <w:r w:rsidRPr="00820FC6">
        <w:rPr>
          <w:sz w:val="28"/>
          <w:szCs w:val="28"/>
        </w:rPr>
        <w:t>Мин</w:t>
      </w:r>
      <w:r w:rsidR="00E65E30">
        <w:rPr>
          <w:sz w:val="28"/>
          <w:szCs w:val="28"/>
        </w:rPr>
        <w:t>истерством здравоохранения Российской Федерации</w:t>
      </w:r>
      <w:r w:rsidRPr="00820FC6">
        <w:rPr>
          <w:sz w:val="28"/>
          <w:szCs w:val="28"/>
        </w:rPr>
        <w:t xml:space="preserve"> норматив</w:t>
      </w:r>
      <w:r w:rsidR="001566CE">
        <w:rPr>
          <w:sz w:val="28"/>
          <w:szCs w:val="28"/>
        </w:rPr>
        <w:t>ом</w:t>
      </w:r>
      <w:r w:rsidRPr="00820FC6">
        <w:rPr>
          <w:sz w:val="28"/>
          <w:szCs w:val="28"/>
        </w:rPr>
        <w:t xml:space="preserve"> (населенные пункты с чи</w:t>
      </w:r>
      <w:r w:rsidR="00E65E30">
        <w:rPr>
          <w:sz w:val="28"/>
          <w:szCs w:val="28"/>
        </w:rPr>
        <w:t>сленностью населения до 100 человек</w:t>
      </w:r>
      <w:r w:rsidRPr="00820FC6">
        <w:rPr>
          <w:sz w:val="28"/>
          <w:szCs w:val="28"/>
        </w:rPr>
        <w:t>, находящиеся на расстоянии более 6 к</w:t>
      </w:r>
      <w:r w:rsidR="001566CE">
        <w:rPr>
          <w:sz w:val="28"/>
          <w:szCs w:val="28"/>
        </w:rPr>
        <w:t>илометров</w:t>
      </w:r>
      <w:r w:rsidRPr="00820FC6">
        <w:rPr>
          <w:sz w:val="28"/>
          <w:szCs w:val="28"/>
        </w:rPr>
        <w:t xml:space="preserve"> от ближайшей медицинской организации, оказывающей </w:t>
      </w:r>
      <w:r w:rsidR="00E65E30">
        <w:rPr>
          <w:sz w:val="28"/>
          <w:szCs w:val="28"/>
        </w:rPr>
        <w:t>перв</w:t>
      </w:r>
      <w:r w:rsidR="001566CE">
        <w:rPr>
          <w:sz w:val="28"/>
          <w:szCs w:val="28"/>
        </w:rPr>
        <w:t xml:space="preserve">ичную медико-санитарную помощь </w:t>
      </w:r>
      <w:r w:rsidR="00E65E30">
        <w:rPr>
          <w:sz w:val="28"/>
          <w:szCs w:val="28"/>
        </w:rPr>
        <w:t>(далее – ПСМП</w:t>
      </w:r>
      <w:r w:rsidRPr="00820FC6">
        <w:rPr>
          <w:sz w:val="28"/>
          <w:szCs w:val="28"/>
        </w:rPr>
        <w:t>) и 1 насел</w:t>
      </w:r>
      <w:r w:rsidR="001E454C">
        <w:rPr>
          <w:sz w:val="28"/>
          <w:szCs w:val="28"/>
        </w:rPr>
        <w:t>е</w:t>
      </w:r>
      <w:r w:rsidRPr="00820FC6">
        <w:rPr>
          <w:sz w:val="28"/>
          <w:szCs w:val="28"/>
        </w:rPr>
        <w:t xml:space="preserve">нный пункт недоступен для оказания </w:t>
      </w:r>
      <w:r w:rsidR="001566CE">
        <w:rPr>
          <w:sz w:val="28"/>
          <w:szCs w:val="28"/>
        </w:rPr>
        <w:t xml:space="preserve">ПСМП </w:t>
      </w:r>
      <w:r w:rsidRPr="00820FC6">
        <w:rPr>
          <w:sz w:val="28"/>
          <w:szCs w:val="28"/>
        </w:rPr>
        <w:t xml:space="preserve">в </w:t>
      </w:r>
      <w:r w:rsidR="001566CE">
        <w:rPr>
          <w:sz w:val="28"/>
          <w:szCs w:val="28"/>
        </w:rPr>
        <w:t xml:space="preserve"> соответствии с</w:t>
      </w:r>
      <w:r w:rsidR="001566CE" w:rsidRPr="00820FC6">
        <w:rPr>
          <w:sz w:val="28"/>
          <w:szCs w:val="28"/>
        </w:rPr>
        <w:t xml:space="preserve"> установленны</w:t>
      </w:r>
      <w:r w:rsidR="001566CE">
        <w:rPr>
          <w:sz w:val="28"/>
          <w:szCs w:val="28"/>
        </w:rPr>
        <w:t xml:space="preserve">м </w:t>
      </w:r>
      <w:r w:rsidRPr="00820FC6">
        <w:rPr>
          <w:sz w:val="28"/>
          <w:szCs w:val="28"/>
        </w:rPr>
        <w:t xml:space="preserve"> Мин</w:t>
      </w:r>
      <w:r w:rsidR="003314DC">
        <w:rPr>
          <w:sz w:val="28"/>
          <w:szCs w:val="28"/>
        </w:rPr>
        <w:t xml:space="preserve">истерством здравоохранения Российской Федерации </w:t>
      </w:r>
      <w:r w:rsidRPr="00820FC6">
        <w:rPr>
          <w:sz w:val="28"/>
          <w:szCs w:val="28"/>
        </w:rPr>
        <w:t>норматив</w:t>
      </w:r>
      <w:r w:rsidR="001566CE">
        <w:rPr>
          <w:sz w:val="28"/>
          <w:szCs w:val="28"/>
        </w:rPr>
        <w:t>ом</w:t>
      </w:r>
      <w:r w:rsidRPr="00820FC6">
        <w:rPr>
          <w:sz w:val="28"/>
          <w:szCs w:val="28"/>
        </w:rPr>
        <w:t xml:space="preserve"> (для населенных пун</w:t>
      </w:r>
      <w:r w:rsidR="003314DC">
        <w:rPr>
          <w:sz w:val="28"/>
          <w:szCs w:val="28"/>
        </w:rPr>
        <w:t>ктов численностью свыше 100 человек</w:t>
      </w:r>
      <w:r w:rsidRPr="00820FC6">
        <w:rPr>
          <w:sz w:val="28"/>
          <w:szCs w:val="28"/>
        </w:rPr>
        <w:t xml:space="preserve">). </w:t>
      </w:r>
    </w:p>
    <w:p w:rsidR="00820FC6" w:rsidRDefault="00820FC6" w:rsidP="007B4863">
      <w:pPr>
        <w:pBdr>
          <w:bottom w:val="single" w:sz="6" w:space="31" w:color="FFFFFF"/>
        </w:pBd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>Из 572 недоступных для первичной медико-санитарной помощи населенных пунктов (мен</w:t>
      </w:r>
      <w:r w:rsidR="000F2628">
        <w:rPr>
          <w:sz w:val="28"/>
          <w:szCs w:val="28"/>
        </w:rPr>
        <w:t>ее 100 человек</w:t>
      </w:r>
      <w:r w:rsidRPr="00820FC6">
        <w:rPr>
          <w:sz w:val="28"/>
          <w:szCs w:val="28"/>
        </w:rPr>
        <w:t xml:space="preserve">) 7 находятся в Арбажском </w:t>
      </w:r>
      <w:r w:rsidR="001E454C">
        <w:rPr>
          <w:sz w:val="28"/>
          <w:szCs w:val="28"/>
        </w:rPr>
        <w:t xml:space="preserve">муниципальном округе, </w:t>
      </w:r>
      <w:r w:rsidRPr="00820FC6">
        <w:rPr>
          <w:sz w:val="28"/>
          <w:szCs w:val="28"/>
        </w:rPr>
        <w:t xml:space="preserve">34 – в Афанасьевском  районе, </w:t>
      </w:r>
      <w:r w:rsidR="001E454C">
        <w:rPr>
          <w:sz w:val="28"/>
          <w:szCs w:val="28"/>
        </w:rPr>
        <w:br/>
      </w:r>
      <w:r w:rsidRPr="00820FC6">
        <w:rPr>
          <w:sz w:val="28"/>
          <w:szCs w:val="28"/>
        </w:rPr>
        <w:t xml:space="preserve">7 – в Белохолуницком  районе, 6 </w:t>
      </w:r>
      <w:r w:rsidR="001E454C">
        <w:rPr>
          <w:sz w:val="28"/>
          <w:szCs w:val="28"/>
        </w:rPr>
        <w:t>–</w:t>
      </w:r>
      <w:r w:rsidRPr="00820FC6">
        <w:rPr>
          <w:sz w:val="28"/>
          <w:szCs w:val="28"/>
        </w:rPr>
        <w:t xml:space="preserve"> в Верхнекамском районе, </w:t>
      </w:r>
      <w:r w:rsidR="001E454C">
        <w:rPr>
          <w:sz w:val="28"/>
          <w:szCs w:val="28"/>
        </w:rPr>
        <w:br/>
      </w:r>
      <w:r w:rsidRPr="00820FC6">
        <w:rPr>
          <w:sz w:val="28"/>
          <w:szCs w:val="28"/>
        </w:rPr>
        <w:t xml:space="preserve">8 – в Верхошижемском районе, 4 </w:t>
      </w:r>
      <w:r w:rsidR="001E454C">
        <w:rPr>
          <w:sz w:val="28"/>
          <w:szCs w:val="28"/>
        </w:rPr>
        <w:t>–</w:t>
      </w:r>
      <w:r w:rsidRPr="00820FC6">
        <w:rPr>
          <w:sz w:val="28"/>
          <w:szCs w:val="28"/>
        </w:rPr>
        <w:t xml:space="preserve"> в Вятскополянском  районе,  </w:t>
      </w:r>
      <w:r w:rsidR="001E454C">
        <w:rPr>
          <w:sz w:val="28"/>
          <w:szCs w:val="28"/>
        </w:rPr>
        <w:br/>
      </w:r>
      <w:r w:rsidRPr="00820FC6">
        <w:rPr>
          <w:sz w:val="28"/>
          <w:szCs w:val="28"/>
        </w:rPr>
        <w:t xml:space="preserve">14 – в Даровском  районе,  17  – в Зуевском  районе, 10 – в Кикнурском  </w:t>
      </w:r>
      <w:r w:rsidR="001E454C">
        <w:rPr>
          <w:sz w:val="28"/>
          <w:szCs w:val="28"/>
        </w:rPr>
        <w:t xml:space="preserve">муниципальном округе, 16 – в Кильмезском районе, </w:t>
      </w:r>
      <w:r w:rsidRPr="00820FC6">
        <w:rPr>
          <w:sz w:val="28"/>
          <w:szCs w:val="28"/>
        </w:rPr>
        <w:t xml:space="preserve">40 – в Кирово-Чепецком районе, 15 – </w:t>
      </w:r>
      <w:r w:rsidR="001E454C">
        <w:rPr>
          <w:sz w:val="28"/>
          <w:szCs w:val="28"/>
        </w:rPr>
        <w:t>в Котельничском районе, 7 – в Куменском районе,</w:t>
      </w:r>
      <w:r w:rsidRPr="00820FC6">
        <w:rPr>
          <w:sz w:val="28"/>
          <w:szCs w:val="28"/>
        </w:rPr>
        <w:t xml:space="preserve"> </w:t>
      </w:r>
      <w:r w:rsidR="001E454C">
        <w:rPr>
          <w:sz w:val="28"/>
          <w:szCs w:val="28"/>
        </w:rPr>
        <w:br/>
      </w:r>
      <w:r w:rsidRPr="00820FC6">
        <w:rPr>
          <w:sz w:val="28"/>
          <w:szCs w:val="28"/>
        </w:rPr>
        <w:t>6 – в Лебяжском районе, 9 – в Лузском район</w:t>
      </w:r>
      <w:r w:rsidR="001E454C">
        <w:rPr>
          <w:sz w:val="28"/>
          <w:szCs w:val="28"/>
        </w:rPr>
        <w:t>е, 1</w:t>
      </w:r>
      <w:r w:rsidRPr="00820FC6">
        <w:rPr>
          <w:sz w:val="28"/>
          <w:szCs w:val="28"/>
        </w:rPr>
        <w:t>3 – в Малмыжском районе, 11 – в Мурашинском районе, 16 – в Нагорском районе, 9 – в Немском ра</w:t>
      </w:r>
      <w:r w:rsidR="001E454C">
        <w:rPr>
          <w:sz w:val="28"/>
          <w:szCs w:val="28"/>
        </w:rPr>
        <w:t xml:space="preserve">йоне, 15 – в Нолинском районе, </w:t>
      </w:r>
      <w:r w:rsidRPr="00820FC6">
        <w:rPr>
          <w:sz w:val="28"/>
          <w:szCs w:val="28"/>
        </w:rPr>
        <w:t xml:space="preserve">14 – в Омутнинском районе, </w:t>
      </w:r>
      <w:r w:rsidR="001E454C">
        <w:rPr>
          <w:sz w:val="28"/>
          <w:szCs w:val="28"/>
        </w:rPr>
        <w:br/>
      </w:r>
      <w:r w:rsidRPr="00820FC6">
        <w:rPr>
          <w:sz w:val="28"/>
          <w:szCs w:val="28"/>
        </w:rPr>
        <w:t>4 – в Опаринском районе, 27 – в Оричевском районе, 22 – в Орловском районе</w:t>
      </w:r>
      <w:r w:rsidR="000F2628">
        <w:rPr>
          <w:sz w:val="28"/>
          <w:szCs w:val="28"/>
        </w:rPr>
        <w:t xml:space="preserve"> Кировской области</w:t>
      </w:r>
      <w:r w:rsidRPr="00820FC6">
        <w:rPr>
          <w:sz w:val="28"/>
          <w:szCs w:val="28"/>
        </w:rPr>
        <w:t>,</w:t>
      </w:r>
      <w:r w:rsidR="000F2628">
        <w:rPr>
          <w:sz w:val="28"/>
          <w:szCs w:val="28"/>
        </w:rPr>
        <w:t xml:space="preserve"> 12 – в Пижанском районе, 19 – </w:t>
      </w:r>
      <w:r w:rsidRPr="00820FC6">
        <w:rPr>
          <w:sz w:val="28"/>
          <w:szCs w:val="28"/>
        </w:rPr>
        <w:t>в Подосиновском районе</w:t>
      </w:r>
      <w:r w:rsidR="000F2628">
        <w:rPr>
          <w:sz w:val="28"/>
          <w:szCs w:val="28"/>
        </w:rPr>
        <w:t xml:space="preserve"> Кировской области</w:t>
      </w:r>
      <w:r w:rsidRPr="00820FC6">
        <w:rPr>
          <w:sz w:val="28"/>
          <w:szCs w:val="28"/>
        </w:rPr>
        <w:t>, 9 – в Свечинском районе, 25 – в Слободском районе, 18 – в Советском районе</w:t>
      </w:r>
      <w:r w:rsidR="000F2628">
        <w:rPr>
          <w:sz w:val="28"/>
          <w:szCs w:val="28"/>
        </w:rPr>
        <w:t xml:space="preserve"> Кировской области</w:t>
      </w:r>
      <w:r w:rsidRPr="00820FC6">
        <w:rPr>
          <w:sz w:val="28"/>
          <w:szCs w:val="28"/>
        </w:rPr>
        <w:t xml:space="preserve">, 4 – в Сунском районе, 10 – в Тужинском районе, 7 – в Унинском районе, 16 – в Уржумском </w:t>
      </w:r>
      <w:r w:rsidRPr="00820FC6">
        <w:rPr>
          <w:sz w:val="28"/>
          <w:szCs w:val="28"/>
        </w:rPr>
        <w:lastRenderedPageBreak/>
        <w:t xml:space="preserve">районе, 8 – в Фаленском </w:t>
      </w:r>
      <w:r w:rsidR="001E454C">
        <w:rPr>
          <w:sz w:val="28"/>
          <w:szCs w:val="28"/>
        </w:rPr>
        <w:t>муниципальном округе</w:t>
      </w:r>
      <w:r w:rsidRPr="00820FC6">
        <w:rPr>
          <w:sz w:val="28"/>
          <w:szCs w:val="28"/>
        </w:rPr>
        <w:t xml:space="preserve">, 23 – в Шабалинском районе, </w:t>
      </w:r>
      <w:r w:rsidR="001E454C">
        <w:rPr>
          <w:sz w:val="28"/>
          <w:szCs w:val="28"/>
        </w:rPr>
        <w:t xml:space="preserve">14 – в Юрьянском  районе, 23 – </w:t>
      </w:r>
      <w:r w:rsidRPr="00820FC6">
        <w:rPr>
          <w:sz w:val="28"/>
          <w:szCs w:val="28"/>
        </w:rPr>
        <w:t xml:space="preserve">в Яранском районе,   24 населенных пункта – в </w:t>
      </w:r>
      <w:r w:rsidR="001E454C">
        <w:rPr>
          <w:sz w:val="28"/>
          <w:szCs w:val="28"/>
        </w:rPr>
        <w:t>муниципальном образовании город</w:t>
      </w:r>
      <w:r w:rsidRPr="00820FC6">
        <w:rPr>
          <w:sz w:val="28"/>
          <w:szCs w:val="28"/>
        </w:rPr>
        <w:t xml:space="preserve"> Киров, 2 населенных </w:t>
      </w:r>
      <w:r w:rsidR="001E454C">
        <w:rPr>
          <w:sz w:val="28"/>
          <w:szCs w:val="28"/>
        </w:rPr>
        <w:br/>
      </w:r>
      <w:r w:rsidRPr="00820FC6">
        <w:rPr>
          <w:sz w:val="28"/>
          <w:szCs w:val="28"/>
        </w:rPr>
        <w:t>пункта – в</w:t>
      </w:r>
      <w:r w:rsidR="001E454C">
        <w:rPr>
          <w:sz w:val="28"/>
          <w:szCs w:val="28"/>
        </w:rPr>
        <w:t xml:space="preserve"> Богородском городском </w:t>
      </w:r>
      <w:r w:rsidR="00C8076B">
        <w:rPr>
          <w:sz w:val="28"/>
          <w:szCs w:val="28"/>
        </w:rPr>
        <w:t xml:space="preserve">округе, </w:t>
      </w:r>
      <w:r w:rsidRPr="00820FC6">
        <w:rPr>
          <w:sz w:val="28"/>
          <w:szCs w:val="28"/>
        </w:rPr>
        <w:t>27 населенных пунктов – в Санчурском городском округе. В 1 недоступном населенном пунк</w:t>
      </w:r>
      <w:r w:rsidR="000F2628">
        <w:rPr>
          <w:sz w:val="28"/>
          <w:szCs w:val="28"/>
        </w:rPr>
        <w:t xml:space="preserve">те </w:t>
      </w:r>
      <w:r w:rsidR="000F2628">
        <w:rPr>
          <w:sz w:val="28"/>
          <w:szCs w:val="28"/>
        </w:rPr>
        <w:br/>
        <w:t>(с населением более 100 человек</w:t>
      </w:r>
      <w:r w:rsidRPr="00820FC6">
        <w:rPr>
          <w:sz w:val="28"/>
          <w:szCs w:val="28"/>
        </w:rPr>
        <w:t>) – в Советском районе</w:t>
      </w:r>
      <w:r w:rsidR="00E154BD">
        <w:rPr>
          <w:sz w:val="28"/>
          <w:szCs w:val="28"/>
        </w:rPr>
        <w:t xml:space="preserve"> Кировской области</w:t>
      </w:r>
      <w:r w:rsidRPr="00820FC6">
        <w:rPr>
          <w:sz w:val="28"/>
          <w:szCs w:val="28"/>
        </w:rPr>
        <w:t xml:space="preserve"> 164 чел</w:t>
      </w:r>
      <w:r w:rsidR="000F2628">
        <w:rPr>
          <w:sz w:val="28"/>
          <w:szCs w:val="28"/>
        </w:rPr>
        <w:t>овека</w:t>
      </w:r>
      <w:r w:rsidRPr="00820FC6">
        <w:rPr>
          <w:sz w:val="28"/>
          <w:szCs w:val="28"/>
        </w:rPr>
        <w:t xml:space="preserve">. </w:t>
      </w:r>
    </w:p>
    <w:p w:rsidR="00872B18" w:rsidRPr="00872B18" w:rsidRDefault="00872B18" w:rsidP="007B4863">
      <w:pPr>
        <w:pBdr>
          <w:bottom w:val="single" w:sz="6" w:space="31" w:color="FFFFFF"/>
        </w:pBd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72B18">
        <w:rPr>
          <w:sz w:val="28"/>
          <w:szCs w:val="28"/>
        </w:rPr>
        <w:t xml:space="preserve">Все данные населенные пункты обслуживаются передвижными медицинскими комплексами. Ежегодно главные врачи медицинских организаций утверждают план работы мобильной бригады  для проведения профилактического медицинского осмотра, диспансеризации и оказания первичной медико-санитарной помощи населению с периодичностью не реже </w:t>
      </w:r>
      <w:r w:rsidR="000F2628">
        <w:rPr>
          <w:sz w:val="28"/>
          <w:szCs w:val="28"/>
        </w:rPr>
        <w:t>двух</w:t>
      </w:r>
      <w:r w:rsidRPr="00872B18">
        <w:rPr>
          <w:sz w:val="28"/>
          <w:szCs w:val="28"/>
        </w:rPr>
        <w:t xml:space="preserve"> раз в год.</w:t>
      </w:r>
    </w:p>
    <w:p w:rsidR="00872B18" w:rsidRPr="00872B18" w:rsidRDefault="00872B18" w:rsidP="007B4863">
      <w:pPr>
        <w:pBdr>
          <w:bottom w:val="single" w:sz="6" w:space="31" w:color="FFFFFF"/>
        </w:pBd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72B18">
        <w:rPr>
          <w:sz w:val="28"/>
          <w:szCs w:val="28"/>
        </w:rPr>
        <w:t>Кроме того, в Кировской области в малочисленных населенных пунктах с ч</w:t>
      </w:r>
      <w:r w:rsidR="000F2628">
        <w:rPr>
          <w:sz w:val="28"/>
          <w:szCs w:val="28"/>
        </w:rPr>
        <w:t>ислом жителей менее 100 человек</w:t>
      </w:r>
      <w:r w:rsidRPr="00872B18">
        <w:rPr>
          <w:sz w:val="28"/>
          <w:szCs w:val="28"/>
        </w:rPr>
        <w:t xml:space="preserve"> созданы домовые хозяйства, оказывающие первую помощь:</w:t>
      </w:r>
    </w:p>
    <w:p w:rsidR="00872B18" w:rsidRPr="00820FC6" w:rsidRDefault="001E454C" w:rsidP="00E154BD">
      <w:pPr>
        <w:pBdr>
          <w:bottom w:val="single" w:sz="6" w:space="31" w:color="FFFFFF"/>
        </w:pBd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Белохолуницком</w:t>
      </w:r>
      <w:r w:rsidR="000F262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="000F2628">
        <w:rPr>
          <w:sz w:val="28"/>
          <w:szCs w:val="28"/>
        </w:rPr>
        <w:t>: дер.</w:t>
      </w:r>
      <w:r w:rsidR="00872B18" w:rsidRPr="00872B18">
        <w:rPr>
          <w:sz w:val="28"/>
          <w:szCs w:val="28"/>
        </w:rPr>
        <w:t xml:space="preserve"> Стариковцы;</w:t>
      </w:r>
      <w:r>
        <w:rPr>
          <w:sz w:val="28"/>
          <w:szCs w:val="28"/>
        </w:rPr>
        <w:t xml:space="preserve"> в</w:t>
      </w:r>
      <w:r w:rsidR="00F94576">
        <w:rPr>
          <w:sz w:val="28"/>
          <w:szCs w:val="28"/>
        </w:rPr>
        <w:t xml:space="preserve"> Верхнекамск</w:t>
      </w:r>
      <w:r>
        <w:rPr>
          <w:sz w:val="28"/>
          <w:szCs w:val="28"/>
        </w:rPr>
        <w:t>ом</w:t>
      </w:r>
      <w:r w:rsidR="00F94576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е: </w:t>
      </w:r>
      <w:r w:rsidR="00F94576">
        <w:rPr>
          <w:sz w:val="28"/>
          <w:szCs w:val="28"/>
        </w:rPr>
        <w:t>с. Гидаево</w:t>
      </w:r>
      <w:r w:rsidR="00872B18" w:rsidRPr="00872B18">
        <w:rPr>
          <w:sz w:val="28"/>
          <w:szCs w:val="28"/>
        </w:rPr>
        <w:t>, п</w:t>
      </w:r>
      <w:r w:rsidR="000F2628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Барановка;</w:t>
      </w:r>
      <w:r w:rsidR="00F94576">
        <w:rPr>
          <w:sz w:val="28"/>
          <w:szCs w:val="28"/>
        </w:rPr>
        <w:t xml:space="preserve"> </w:t>
      </w:r>
      <w:r w:rsidR="00236743">
        <w:rPr>
          <w:sz w:val="28"/>
          <w:szCs w:val="28"/>
        </w:rPr>
        <w:t xml:space="preserve">в </w:t>
      </w:r>
      <w:r w:rsidR="00872B18" w:rsidRPr="00872B18">
        <w:rPr>
          <w:sz w:val="28"/>
          <w:szCs w:val="28"/>
        </w:rPr>
        <w:t>Даровско</w:t>
      </w:r>
      <w:r w:rsidR="00236743">
        <w:rPr>
          <w:sz w:val="28"/>
          <w:szCs w:val="28"/>
        </w:rPr>
        <w:t>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0F2628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Малиненки, </w:t>
      </w:r>
      <w:r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п</w:t>
      </w:r>
      <w:r w:rsidR="000F2628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Бечева, д</w:t>
      </w:r>
      <w:r w:rsidR="000F2628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Коноваловы (Вонданский </w:t>
      </w:r>
      <w:r w:rsidR="00304FFD">
        <w:rPr>
          <w:sz w:val="28"/>
          <w:szCs w:val="28"/>
        </w:rPr>
        <w:t>сельский округ</w:t>
      </w:r>
      <w:r w:rsidR="00872B18" w:rsidRPr="00872B18">
        <w:rPr>
          <w:sz w:val="28"/>
          <w:szCs w:val="28"/>
        </w:rPr>
        <w:t>), д</w:t>
      </w:r>
      <w:r w:rsidR="000F2628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Кулак, </w:t>
      </w:r>
      <w:r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п</w:t>
      </w:r>
      <w:r w:rsidR="000F2628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Бурденок, д</w:t>
      </w:r>
      <w:r w:rsidR="000F2628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Столбовы,</w:t>
      </w:r>
      <w:r w:rsidR="00304FFD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 xml:space="preserve"> с. Окатьево, </w:t>
      </w:r>
      <w:r w:rsidR="00304FFD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с.Торопово;</w:t>
      </w:r>
      <w:r w:rsidR="00236743">
        <w:rPr>
          <w:sz w:val="28"/>
          <w:szCs w:val="28"/>
        </w:rPr>
        <w:t xml:space="preserve"> в</w:t>
      </w:r>
      <w:r w:rsidR="00304FFD">
        <w:rPr>
          <w:sz w:val="28"/>
          <w:szCs w:val="28"/>
        </w:rPr>
        <w:t xml:space="preserve"> </w:t>
      </w:r>
      <w:r w:rsidR="00F94576">
        <w:rPr>
          <w:sz w:val="28"/>
          <w:szCs w:val="28"/>
        </w:rPr>
        <w:t xml:space="preserve"> </w:t>
      </w:r>
      <w:r>
        <w:rPr>
          <w:sz w:val="28"/>
          <w:szCs w:val="28"/>
        </w:rPr>
        <w:t>Зуевск</w:t>
      </w:r>
      <w:r w:rsidR="00236743">
        <w:rPr>
          <w:sz w:val="28"/>
          <w:szCs w:val="28"/>
        </w:rPr>
        <w:t>ом</w:t>
      </w:r>
      <w:r>
        <w:rPr>
          <w:sz w:val="28"/>
          <w:szCs w:val="28"/>
        </w:rPr>
        <w:t xml:space="preserve">  район</w:t>
      </w:r>
      <w:r w:rsidR="00236743">
        <w:rPr>
          <w:sz w:val="28"/>
          <w:szCs w:val="28"/>
        </w:rPr>
        <w:t>е</w:t>
      </w:r>
      <w:r>
        <w:rPr>
          <w:sz w:val="28"/>
          <w:szCs w:val="28"/>
        </w:rPr>
        <w:t xml:space="preserve">: дер. Бельник, </w:t>
      </w:r>
      <w:r w:rsidR="00304FFD">
        <w:rPr>
          <w:sz w:val="28"/>
          <w:szCs w:val="28"/>
        </w:rPr>
        <w:t xml:space="preserve">дер. </w:t>
      </w:r>
      <w:r w:rsidR="00872B18" w:rsidRPr="00872B18">
        <w:rPr>
          <w:sz w:val="28"/>
          <w:szCs w:val="28"/>
        </w:rPr>
        <w:t>Ляминцы;</w:t>
      </w:r>
      <w:r w:rsidR="00F94576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Кикнурский район: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 xml:space="preserve">. Малиновка,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с.</w:t>
      </w:r>
      <w:r w:rsidR="00304FFD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Кресты;</w:t>
      </w:r>
      <w:r w:rsidR="00236743">
        <w:rPr>
          <w:sz w:val="28"/>
          <w:szCs w:val="28"/>
        </w:rPr>
        <w:t xml:space="preserve"> в </w:t>
      </w:r>
      <w:r w:rsidR="00F94576">
        <w:rPr>
          <w:sz w:val="28"/>
          <w:szCs w:val="28"/>
        </w:rPr>
        <w:t>Кильмезск</w:t>
      </w:r>
      <w:r w:rsidR="00236743">
        <w:rPr>
          <w:sz w:val="28"/>
          <w:szCs w:val="28"/>
        </w:rPr>
        <w:t>ом</w:t>
      </w:r>
      <w:r w:rsidR="00F94576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F94576">
        <w:rPr>
          <w:sz w:val="28"/>
          <w:szCs w:val="28"/>
        </w:rPr>
        <w:t>: д</w:t>
      </w:r>
      <w:r w:rsidR="00304FFD">
        <w:rPr>
          <w:sz w:val="28"/>
          <w:szCs w:val="28"/>
        </w:rPr>
        <w:t>ер</w:t>
      </w:r>
      <w:r w:rsidR="00F94576">
        <w:rPr>
          <w:sz w:val="28"/>
          <w:szCs w:val="28"/>
        </w:rPr>
        <w:t xml:space="preserve">. </w:t>
      </w:r>
      <w:r w:rsidR="00872B18" w:rsidRPr="00872B18">
        <w:rPr>
          <w:sz w:val="28"/>
          <w:szCs w:val="28"/>
        </w:rPr>
        <w:t>Кульма,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Кокуевка,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</w:t>
      </w:r>
      <w:r w:rsidR="00F94576">
        <w:rPr>
          <w:sz w:val="28"/>
          <w:szCs w:val="28"/>
        </w:rPr>
        <w:t xml:space="preserve"> Мирный, </w:t>
      </w:r>
      <w:r w:rsidR="00304FFD">
        <w:rPr>
          <w:sz w:val="28"/>
          <w:szCs w:val="28"/>
        </w:rPr>
        <w:br/>
      </w:r>
      <w:r w:rsidR="00F94576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F94576">
        <w:rPr>
          <w:sz w:val="28"/>
          <w:szCs w:val="28"/>
        </w:rPr>
        <w:t xml:space="preserve">. Большой Гозек, </w:t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Андрюшкино;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Кирово-Чепецк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 xml:space="preserve">: </w:t>
      </w:r>
      <w:r w:rsidR="00304FFD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Пестеры,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Сибирь,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Ардашевский,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Исаковцы, </w:t>
      </w:r>
      <w:r w:rsidR="008521F0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Дудино,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Сандаловы,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Набережный,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Пыжа,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Каркино,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Лобань;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Котельничск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ст. Черная,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Парюг,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Заречный,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Петуховы,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Сюзюм;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Кум</w:t>
      </w:r>
      <w:r w:rsidR="00EF75D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 xml:space="preserve">: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Гаинцы,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Гвоздки;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Малмыжск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Никольское,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Захватаево;</w:t>
      </w:r>
      <w:r w:rsidR="008521F0">
        <w:rPr>
          <w:sz w:val="28"/>
          <w:szCs w:val="28"/>
        </w:rPr>
        <w:t xml:space="preserve"> </w:t>
      </w:r>
      <w:r w:rsidR="00236743">
        <w:rPr>
          <w:sz w:val="28"/>
          <w:szCs w:val="28"/>
        </w:rPr>
        <w:t xml:space="preserve">в </w:t>
      </w:r>
      <w:r w:rsidR="00872B18" w:rsidRPr="00872B18">
        <w:rPr>
          <w:sz w:val="28"/>
          <w:szCs w:val="28"/>
        </w:rPr>
        <w:t>Мурашинск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Тылай,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Пермята,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Шленники;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Нагорский район: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Труфакинцы,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Гогли,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Маракулино,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Лапченки, с. Николаево,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Кошулино,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Назаровцы,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</w:t>
      </w:r>
      <w:r w:rsidR="00304FFD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Комарово;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Омутнинск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Турундаевская,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Загарье, </w:t>
      </w:r>
      <w:r w:rsidR="00872B18" w:rsidRPr="00872B18">
        <w:rPr>
          <w:sz w:val="28"/>
          <w:szCs w:val="28"/>
        </w:rPr>
        <w:lastRenderedPageBreak/>
        <w:t>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Струговский,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Пермская,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Шумайлово,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 xml:space="preserve">. Лупья,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Омутнинский,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Метрострой,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Юбилейный;</w:t>
      </w:r>
      <w:r w:rsidR="008521F0">
        <w:rPr>
          <w:sz w:val="28"/>
          <w:szCs w:val="28"/>
        </w:rPr>
        <w:t xml:space="preserve"> </w:t>
      </w:r>
      <w:r w:rsidR="008635F4">
        <w:rPr>
          <w:sz w:val="28"/>
          <w:szCs w:val="28"/>
        </w:rPr>
        <w:t>Орловский район Кировской области</w:t>
      </w:r>
      <w:r w:rsidR="00872B18" w:rsidRPr="00872B18">
        <w:rPr>
          <w:sz w:val="28"/>
          <w:szCs w:val="28"/>
        </w:rPr>
        <w:t>: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Мамаевщина, с.</w:t>
      </w:r>
      <w:r w:rsidR="00304FFD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Соловецкое;</w:t>
      </w:r>
      <w:r w:rsidR="00236743">
        <w:rPr>
          <w:sz w:val="28"/>
          <w:szCs w:val="28"/>
        </w:rPr>
        <w:t xml:space="preserve"> в</w:t>
      </w:r>
      <w:r w:rsidR="008635F4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Пижанск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Пекшиково,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Большой Ключ, с. Иж,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Турусиново,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Урбеж,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Подчасовня;</w:t>
      </w:r>
      <w:r w:rsidR="008521F0">
        <w:rPr>
          <w:sz w:val="28"/>
          <w:szCs w:val="28"/>
        </w:rPr>
        <w:t xml:space="preserve"> </w:t>
      </w:r>
      <w:r w:rsidR="00236743">
        <w:rPr>
          <w:sz w:val="28"/>
          <w:szCs w:val="28"/>
        </w:rPr>
        <w:t xml:space="preserve">в </w:t>
      </w:r>
      <w:r w:rsidR="00872B18" w:rsidRPr="00872B18">
        <w:rPr>
          <w:sz w:val="28"/>
          <w:szCs w:val="28"/>
        </w:rPr>
        <w:t>Подосиновск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635F4">
        <w:rPr>
          <w:sz w:val="28"/>
          <w:szCs w:val="28"/>
        </w:rPr>
        <w:t xml:space="preserve"> Кировской области</w:t>
      </w:r>
      <w:r w:rsidR="00872B18" w:rsidRPr="00872B18">
        <w:rPr>
          <w:sz w:val="28"/>
          <w:szCs w:val="28"/>
        </w:rPr>
        <w:t xml:space="preserve">: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Большероманово;</w:t>
      </w:r>
      <w:r w:rsidR="00304FFD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Санчурский район: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Агеево,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Тамаково,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Большая Удюрма;</w:t>
      </w:r>
      <w:r w:rsidR="008521F0">
        <w:rPr>
          <w:sz w:val="28"/>
          <w:szCs w:val="28"/>
        </w:rPr>
        <w:t xml:space="preserve"> </w:t>
      </w:r>
      <w:r w:rsidR="00236743">
        <w:rPr>
          <w:sz w:val="28"/>
          <w:szCs w:val="28"/>
        </w:rPr>
        <w:t xml:space="preserve">в </w:t>
      </w:r>
      <w:r w:rsidR="00872B18" w:rsidRPr="00872B18">
        <w:rPr>
          <w:sz w:val="28"/>
          <w:szCs w:val="28"/>
        </w:rPr>
        <w:t>Свечинск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п</w:t>
      </w:r>
      <w:r w:rsidR="00304FFD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 xml:space="preserve">. Холмы, </w:t>
      </w:r>
      <w:r w:rsidR="008635F4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с. Старица;</w:t>
      </w:r>
      <w:r w:rsidR="008521F0">
        <w:rPr>
          <w:sz w:val="28"/>
          <w:szCs w:val="28"/>
        </w:rPr>
        <w:t xml:space="preserve"> </w:t>
      </w:r>
      <w:r w:rsidR="00236743">
        <w:rPr>
          <w:sz w:val="28"/>
          <w:szCs w:val="28"/>
        </w:rPr>
        <w:t xml:space="preserve">в </w:t>
      </w:r>
      <w:r w:rsidR="00872B18" w:rsidRPr="00872B18">
        <w:rPr>
          <w:sz w:val="28"/>
          <w:szCs w:val="28"/>
        </w:rPr>
        <w:t>Слободско</w:t>
      </w:r>
      <w:r w:rsidR="00236743">
        <w:rPr>
          <w:sz w:val="28"/>
          <w:szCs w:val="28"/>
        </w:rPr>
        <w:t>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Стрелковы, 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Корюгино,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304FFD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Шунки;</w:t>
      </w:r>
      <w:r w:rsidR="008521F0">
        <w:rPr>
          <w:sz w:val="28"/>
          <w:szCs w:val="28"/>
        </w:rPr>
        <w:t xml:space="preserve"> </w:t>
      </w:r>
      <w:r w:rsidR="00236743">
        <w:rPr>
          <w:sz w:val="28"/>
          <w:szCs w:val="28"/>
        </w:rPr>
        <w:t xml:space="preserve">в </w:t>
      </w:r>
      <w:r w:rsidR="00872B18" w:rsidRPr="00872B18">
        <w:rPr>
          <w:sz w:val="28"/>
          <w:szCs w:val="28"/>
        </w:rPr>
        <w:t>Советск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635F4">
        <w:rPr>
          <w:sz w:val="28"/>
          <w:szCs w:val="28"/>
        </w:rPr>
        <w:t xml:space="preserve"> Кировской области</w:t>
      </w:r>
      <w:r w:rsidR="00872B18" w:rsidRPr="00872B18">
        <w:rPr>
          <w:sz w:val="28"/>
          <w:szCs w:val="28"/>
        </w:rPr>
        <w:t>: с. Ишлык;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Сунск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Гари;</w:t>
      </w:r>
      <w:r w:rsidR="008521F0">
        <w:rPr>
          <w:sz w:val="28"/>
          <w:szCs w:val="28"/>
        </w:rPr>
        <w:t xml:space="preserve"> </w:t>
      </w:r>
      <w:r w:rsidR="00236743">
        <w:rPr>
          <w:sz w:val="28"/>
          <w:szCs w:val="28"/>
        </w:rPr>
        <w:t xml:space="preserve">в </w:t>
      </w:r>
      <w:r w:rsidR="00872B18" w:rsidRPr="00872B18">
        <w:rPr>
          <w:sz w:val="28"/>
          <w:szCs w:val="28"/>
        </w:rPr>
        <w:t>Унинск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Малиновка,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Ключи,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с.</w:t>
      </w:r>
      <w:r w:rsidR="008635F4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Верхолемье,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</w:t>
      </w:r>
      <w:r w:rsidR="008635F4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Большая Дуброва,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Булатовцы;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Уржумск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Сосновка,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Орешник,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Русская Биляморь,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Шишкино;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Фал</w:t>
      </w:r>
      <w:r w:rsidR="00EF75D3">
        <w:rPr>
          <w:sz w:val="28"/>
          <w:szCs w:val="28"/>
        </w:rPr>
        <w:t>е</w:t>
      </w:r>
      <w:r w:rsidR="008521F0">
        <w:rPr>
          <w:sz w:val="28"/>
          <w:szCs w:val="28"/>
        </w:rPr>
        <w:t>нск</w:t>
      </w:r>
      <w:r w:rsidR="00236743">
        <w:rPr>
          <w:sz w:val="28"/>
          <w:szCs w:val="28"/>
        </w:rPr>
        <w:t>ом</w:t>
      </w:r>
      <w:r w:rsidR="008521F0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с. Нагорское,</w:t>
      </w:r>
      <w:r w:rsidR="00236743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Муляны,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с. Ильинское;</w:t>
      </w:r>
      <w:r w:rsidR="008521F0">
        <w:rPr>
          <w:sz w:val="28"/>
          <w:szCs w:val="28"/>
        </w:rPr>
        <w:t xml:space="preserve"> </w:t>
      </w:r>
      <w:r w:rsidR="00236743">
        <w:rPr>
          <w:sz w:val="28"/>
          <w:szCs w:val="28"/>
        </w:rPr>
        <w:t xml:space="preserve">в </w:t>
      </w:r>
      <w:r w:rsidR="00872B18" w:rsidRPr="00872B18">
        <w:rPr>
          <w:sz w:val="28"/>
          <w:szCs w:val="28"/>
        </w:rPr>
        <w:t>Юрьянск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Шубяны,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Рубленки, </w:t>
      </w:r>
      <w:r w:rsidR="00236743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Ожеговщина, п</w:t>
      </w:r>
      <w:r w:rsidR="008635F4">
        <w:rPr>
          <w:sz w:val="28"/>
          <w:szCs w:val="28"/>
        </w:rPr>
        <w:t>ос</w:t>
      </w:r>
      <w:r w:rsidR="00872B18" w:rsidRPr="00872B18">
        <w:rPr>
          <w:sz w:val="28"/>
          <w:szCs w:val="28"/>
        </w:rPr>
        <w:t>. Мосинский;</w:t>
      </w:r>
      <w:r w:rsidR="00236743">
        <w:rPr>
          <w:sz w:val="28"/>
          <w:szCs w:val="28"/>
        </w:rPr>
        <w:t xml:space="preserve"> в</w:t>
      </w:r>
      <w:r w:rsidR="008521F0">
        <w:rPr>
          <w:sz w:val="28"/>
          <w:szCs w:val="28"/>
        </w:rPr>
        <w:t xml:space="preserve"> </w:t>
      </w:r>
      <w:r w:rsidR="00872B18" w:rsidRPr="00872B18">
        <w:rPr>
          <w:sz w:val="28"/>
          <w:szCs w:val="28"/>
        </w:rPr>
        <w:t>Яранск</w:t>
      </w:r>
      <w:r w:rsidR="00236743">
        <w:rPr>
          <w:sz w:val="28"/>
          <w:szCs w:val="28"/>
        </w:rPr>
        <w:t>ом</w:t>
      </w:r>
      <w:r w:rsidR="00872B18" w:rsidRPr="00872B18">
        <w:rPr>
          <w:sz w:val="28"/>
          <w:szCs w:val="28"/>
        </w:rPr>
        <w:t xml:space="preserve"> район</w:t>
      </w:r>
      <w:r w:rsidR="00236743">
        <w:rPr>
          <w:sz w:val="28"/>
          <w:szCs w:val="28"/>
        </w:rPr>
        <w:t>е</w:t>
      </w:r>
      <w:r w:rsidR="00872B18" w:rsidRPr="00872B18">
        <w:rPr>
          <w:sz w:val="28"/>
          <w:szCs w:val="28"/>
        </w:rPr>
        <w:t>: 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 xml:space="preserve">. Шарпаты, </w:t>
      </w:r>
      <w:r w:rsidR="008635F4">
        <w:rPr>
          <w:sz w:val="28"/>
          <w:szCs w:val="28"/>
        </w:rPr>
        <w:br/>
      </w:r>
      <w:r w:rsidR="00872B18" w:rsidRPr="00872B18">
        <w:rPr>
          <w:sz w:val="28"/>
          <w:szCs w:val="28"/>
        </w:rPr>
        <w:t>д</w:t>
      </w:r>
      <w:r w:rsidR="008635F4">
        <w:rPr>
          <w:sz w:val="28"/>
          <w:szCs w:val="28"/>
        </w:rPr>
        <w:t>ер</w:t>
      </w:r>
      <w:r w:rsidR="00872B18" w:rsidRPr="00872B18">
        <w:rPr>
          <w:sz w:val="28"/>
          <w:szCs w:val="28"/>
        </w:rPr>
        <w:t>. Бараново</w:t>
      </w:r>
      <w:r w:rsidR="008635F4">
        <w:rPr>
          <w:sz w:val="28"/>
          <w:szCs w:val="28"/>
        </w:rPr>
        <w:t>.</w:t>
      </w:r>
    </w:p>
    <w:p w:rsidR="00820FC6" w:rsidRPr="00820FC6" w:rsidRDefault="00820FC6" w:rsidP="00E154BD">
      <w:pPr>
        <w:pBdr>
          <w:bottom w:val="single" w:sz="6" w:space="31" w:color="FFFFFF"/>
        </w:pBdr>
        <w:spacing w:line="336" w:lineRule="auto"/>
        <w:ind w:firstLine="708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>Анализ расстояний от населенных пунктов с численностью населения от 101 до 2</w:t>
      </w:r>
      <w:r w:rsidR="008635F4">
        <w:rPr>
          <w:sz w:val="28"/>
          <w:szCs w:val="28"/>
        </w:rPr>
        <w:t xml:space="preserve"> </w:t>
      </w:r>
      <w:r w:rsidRPr="00820FC6">
        <w:rPr>
          <w:sz w:val="28"/>
          <w:szCs w:val="28"/>
        </w:rPr>
        <w:t>000 человек до ближайших медицинских организаций, вхо</w:t>
      </w:r>
      <w:r w:rsidR="008635F4">
        <w:rPr>
          <w:sz w:val="28"/>
          <w:szCs w:val="28"/>
        </w:rPr>
        <w:t>дящих структурных подразделений</w:t>
      </w:r>
      <w:r w:rsidR="00EF75D3">
        <w:rPr>
          <w:sz w:val="28"/>
          <w:szCs w:val="28"/>
        </w:rPr>
        <w:t>,</w:t>
      </w:r>
      <w:r w:rsidRPr="00820FC6">
        <w:rPr>
          <w:sz w:val="28"/>
          <w:szCs w:val="28"/>
        </w:rPr>
        <w:t xml:space="preserve"> показал, что в Кировской области имеются населенные пункты вне зоны доступности медицинской помощи:</w:t>
      </w:r>
    </w:p>
    <w:p w:rsidR="00820FC6" w:rsidRPr="00820FC6" w:rsidRDefault="00820FC6" w:rsidP="00E154BD">
      <w:pPr>
        <w:pBdr>
          <w:bottom w:val="single" w:sz="6" w:space="31" w:color="FFFFFF"/>
        </w:pBdr>
        <w:spacing w:line="336" w:lineRule="auto"/>
        <w:ind w:firstLine="708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 xml:space="preserve">более 6 километров согласно требованиям приказа Министерства здравоохранения и социального развития Российской Федерации </w:t>
      </w:r>
      <w:r w:rsidR="00EF75D3">
        <w:rPr>
          <w:sz w:val="28"/>
          <w:szCs w:val="28"/>
        </w:rPr>
        <w:br/>
      </w:r>
      <w:r w:rsidRPr="00820FC6">
        <w:rPr>
          <w:sz w:val="28"/>
          <w:szCs w:val="28"/>
        </w:rPr>
        <w:t xml:space="preserve">от 15.05.2012 № 543н «Об утверждении Положения об организации оказания первичной медико-санитарной помощи взрослому населению»  – </w:t>
      </w:r>
      <w:r w:rsidRPr="00820FC6">
        <w:rPr>
          <w:sz w:val="28"/>
          <w:szCs w:val="28"/>
        </w:rPr>
        <w:br/>
        <w:t>1 населенный пункт;</w:t>
      </w:r>
    </w:p>
    <w:p w:rsidR="00E154BD" w:rsidRDefault="00820FC6" w:rsidP="00E154BD">
      <w:pPr>
        <w:pBdr>
          <w:bottom w:val="single" w:sz="6" w:space="31" w:color="FFFFFF"/>
        </w:pBdr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89046E">
        <w:rPr>
          <w:sz w:val="28"/>
          <w:szCs w:val="28"/>
        </w:rPr>
        <w:t>более 30 минут доезда (с использованием транспорта)</w:t>
      </w:r>
      <w:r w:rsidR="0089046E" w:rsidRPr="0089046E">
        <w:rPr>
          <w:sz w:val="28"/>
          <w:szCs w:val="28"/>
        </w:rPr>
        <w:t xml:space="preserve"> </w:t>
      </w:r>
      <w:r w:rsidRPr="0089046E">
        <w:rPr>
          <w:sz w:val="28"/>
          <w:szCs w:val="28"/>
        </w:rPr>
        <w:t>–</w:t>
      </w:r>
      <w:r w:rsidR="008635F4" w:rsidRPr="0089046E">
        <w:rPr>
          <w:sz w:val="28"/>
          <w:szCs w:val="28"/>
        </w:rPr>
        <w:t xml:space="preserve"> населенные</w:t>
      </w:r>
      <w:r w:rsidRPr="0089046E">
        <w:rPr>
          <w:sz w:val="28"/>
          <w:szCs w:val="28"/>
        </w:rPr>
        <w:t xml:space="preserve"> пункт</w:t>
      </w:r>
      <w:r w:rsidR="008635F4" w:rsidRPr="0089046E">
        <w:rPr>
          <w:sz w:val="28"/>
          <w:szCs w:val="28"/>
        </w:rPr>
        <w:t>ы отсутствуют</w:t>
      </w:r>
      <w:r w:rsidRPr="0089046E">
        <w:rPr>
          <w:sz w:val="28"/>
          <w:szCs w:val="28"/>
        </w:rPr>
        <w:t>.</w:t>
      </w:r>
    </w:p>
    <w:p w:rsidR="00E154BD" w:rsidRDefault="00820FC6" w:rsidP="00E154BD">
      <w:pPr>
        <w:pBdr>
          <w:bottom w:val="single" w:sz="6" w:space="31" w:color="FFFFFF"/>
        </w:pBdr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>Данные о степени износа зданий, в которых оказывается ПМСП медицинских организаций:</w:t>
      </w:r>
      <w:r w:rsidR="00516B8C">
        <w:rPr>
          <w:sz w:val="28"/>
          <w:szCs w:val="28"/>
        </w:rPr>
        <w:t xml:space="preserve"> </w:t>
      </w:r>
    </w:p>
    <w:p w:rsidR="00E154BD" w:rsidRDefault="00820FC6" w:rsidP="00E154BD">
      <w:pPr>
        <w:pBdr>
          <w:bottom w:val="single" w:sz="6" w:space="31" w:color="FFFFFF"/>
        </w:pBdr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>из 33 врачебных амбулаторий – 9 (</w:t>
      </w:r>
      <w:r w:rsidR="00076009">
        <w:rPr>
          <w:sz w:val="28"/>
          <w:szCs w:val="28"/>
        </w:rPr>
        <w:t>27,3</w:t>
      </w:r>
      <w:r w:rsidRPr="00820FC6">
        <w:rPr>
          <w:sz w:val="28"/>
          <w:szCs w:val="28"/>
        </w:rPr>
        <w:t>%) находятся в аварийном состоянии и требуют сноса, 15 (45,5%) – требуют капитального ремонта;</w:t>
      </w:r>
    </w:p>
    <w:p w:rsidR="00E154BD" w:rsidRDefault="00820FC6" w:rsidP="00E154BD">
      <w:pPr>
        <w:pBdr>
          <w:bottom w:val="single" w:sz="6" w:space="31" w:color="FFFFFF"/>
        </w:pBd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lastRenderedPageBreak/>
        <w:t>из 19</w:t>
      </w:r>
      <w:r w:rsidR="00076009">
        <w:rPr>
          <w:sz w:val="28"/>
          <w:szCs w:val="28"/>
        </w:rPr>
        <w:t>3</w:t>
      </w:r>
      <w:r w:rsidRPr="00820FC6">
        <w:rPr>
          <w:sz w:val="28"/>
          <w:szCs w:val="28"/>
        </w:rPr>
        <w:t xml:space="preserve"> фельдшерско-акушерских пунктов 61 (31,</w:t>
      </w:r>
      <w:r w:rsidR="00076009">
        <w:rPr>
          <w:sz w:val="28"/>
          <w:szCs w:val="28"/>
        </w:rPr>
        <w:t>6</w:t>
      </w:r>
      <w:r w:rsidRPr="00820FC6">
        <w:rPr>
          <w:sz w:val="28"/>
          <w:szCs w:val="28"/>
        </w:rPr>
        <w:t>%) находятся в аварийном состоянии и требуют сноса, 23 (11,9%) – требуют капитального ремонта.</w:t>
      </w:r>
    </w:p>
    <w:p w:rsidR="00E154BD" w:rsidRDefault="00820FC6" w:rsidP="00E154BD">
      <w:pPr>
        <w:pBdr>
          <w:bottom w:val="single" w:sz="6" w:space="31" w:color="FFFFFF"/>
        </w:pBd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 xml:space="preserve">Доля оборудования, находящегося в первичном звене, увеличилась </w:t>
      </w:r>
      <w:r w:rsidRPr="00820FC6">
        <w:rPr>
          <w:sz w:val="28"/>
          <w:szCs w:val="28"/>
        </w:rPr>
        <w:br/>
        <w:t>с 60,6% до 68,5%. При этом доля оборудования со сроком эксплуатации свыше 10 лет уменьшилась с 49,2% до 10,</w:t>
      </w:r>
      <w:r w:rsidR="00076009">
        <w:rPr>
          <w:sz w:val="28"/>
          <w:szCs w:val="28"/>
        </w:rPr>
        <w:t>8</w:t>
      </w:r>
      <w:r w:rsidRPr="00820FC6">
        <w:rPr>
          <w:sz w:val="28"/>
          <w:szCs w:val="28"/>
        </w:rPr>
        <w:t>% (по данным формы № 30 федерального статистического наблюдения).</w:t>
      </w:r>
    </w:p>
    <w:p w:rsidR="00E154BD" w:rsidRDefault="00820FC6" w:rsidP="00E154BD">
      <w:pPr>
        <w:pBdr>
          <w:bottom w:val="single" w:sz="6" w:space="31" w:color="FFFFFF"/>
        </w:pBd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 xml:space="preserve">Уменьшилась доля оборудования со сроком эксплуатации свыше </w:t>
      </w:r>
      <w:r w:rsidR="00236743">
        <w:rPr>
          <w:sz w:val="28"/>
          <w:szCs w:val="28"/>
        </w:rPr>
        <w:br/>
      </w:r>
      <w:r w:rsidRPr="00820FC6">
        <w:rPr>
          <w:sz w:val="28"/>
          <w:szCs w:val="28"/>
        </w:rPr>
        <w:t>10 лет:</w:t>
      </w:r>
    </w:p>
    <w:p w:rsidR="00E154BD" w:rsidRDefault="00820FC6" w:rsidP="00E154BD">
      <w:pPr>
        <w:pBdr>
          <w:bottom w:val="single" w:sz="6" w:space="31" w:color="FFFFFF"/>
        </w:pBd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>- по рентгенодиагностическим комплексам с 56,9% до 11,7%;</w:t>
      </w:r>
    </w:p>
    <w:p w:rsidR="00E154BD" w:rsidRDefault="00820FC6" w:rsidP="00392F81">
      <w:pPr>
        <w:pBdr>
          <w:bottom w:val="single" w:sz="6" w:space="31" w:color="FFFFFF"/>
        </w:pBd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>- по цифровым аппаратам для исследований органов грудной клетки (цифровые флюорографы) с 45,5% до 3,9%;</w:t>
      </w:r>
    </w:p>
    <w:p w:rsidR="00392F81" w:rsidRDefault="00820FC6" w:rsidP="00392F81">
      <w:pPr>
        <w:pBdr>
          <w:bottom w:val="single" w:sz="6" w:space="31" w:color="FFFFFF"/>
        </w:pBdr>
        <w:spacing w:after="240" w:line="360" w:lineRule="auto"/>
        <w:ind w:firstLine="567"/>
        <w:contextualSpacing/>
        <w:jc w:val="both"/>
        <w:rPr>
          <w:sz w:val="28"/>
          <w:szCs w:val="28"/>
        </w:rPr>
      </w:pPr>
      <w:r w:rsidRPr="00820FC6">
        <w:rPr>
          <w:sz w:val="28"/>
          <w:szCs w:val="28"/>
        </w:rPr>
        <w:t>- по маммографическим аппаратам с 21,6% до 0%;</w:t>
      </w:r>
    </w:p>
    <w:p w:rsidR="00FA4F63" w:rsidRDefault="00392F81" w:rsidP="002A1789">
      <w:pPr>
        <w:pBdr>
          <w:bottom w:val="single" w:sz="6" w:space="31" w:color="FFFFFF"/>
        </w:pBd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0FC6" w:rsidRPr="00820FC6">
        <w:rPr>
          <w:sz w:val="28"/>
          <w:szCs w:val="28"/>
        </w:rPr>
        <w:t>- по</w:t>
      </w:r>
      <w:r w:rsidR="00EF75D3">
        <w:rPr>
          <w:sz w:val="28"/>
          <w:szCs w:val="28"/>
        </w:rPr>
        <w:t xml:space="preserve"> аппаратам УЗИ с 46,9% до 32,6%.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03"/>
      </w:tblGrid>
      <w:tr w:rsidR="00516B8C" w:rsidTr="00392F81">
        <w:tc>
          <w:tcPr>
            <w:tcW w:w="426" w:type="dxa"/>
            <w:shd w:val="clear" w:color="auto" w:fill="auto"/>
          </w:tcPr>
          <w:p w:rsidR="00516B8C" w:rsidRDefault="00516B8C" w:rsidP="00392F81">
            <w:pPr>
              <w:spacing w:before="120"/>
              <w:ind w:right="-215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003" w:type="dxa"/>
          </w:tcPr>
          <w:p w:rsidR="00516B8C" w:rsidRDefault="00516B8C" w:rsidP="00E154BD">
            <w:pPr>
              <w:spacing w:before="400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E154BD">
              <w:rPr>
                <w:b/>
                <w:bCs/>
                <w:sz w:val="28"/>
                <w:szCs w:val="28"/>
              </w:rPr>
              <w:t>есурсное обеспечение регионально</w:t>
            </w:r>
            <w:r>
              <w:rPr>
                <w:b/>
                <w:bCs/>
                <w:sz w:val="28"/>
                <w:szCs w:val="28"/>
              </w:rPr>
              <w:t>й программы «Модернизация первичного звена здравоохранения Кировской области</w:t>
            </w:r>
            <w:r>
              <w:rPr>
                <w:b/>
                <w:bCs/>
                <w:sz w:val="28"/>
                <w:szCs w:val="28"/>
              </w:rPr>
              <w:br/>
              <w:t>на 2021</w:t>
            </w:r>
            <w:r w:rsidR="00E154BD">
              <w:rPr>
                <w:b/>
                <w:bCs/>
                <w:sz w:val="28"/>
                <w:szCs w:val="28"/>
              </w:rPr>
              <w:t xml:space="preserve"> – 20</w:t>
            </w:r>
            <w:r>
              <w:rPr>
                <w:b/>
                <w:bCs/>
                <w:sz w:val="28"/>
                <w:szCs w:val="28"/>
              </w:rPr>
              <w:t>25 годы»</w:t>
            </w:r>
          </w:p>
        </w:tc>
      </w:tr>
    </w:tbl>
    <w:p w:rsidR="00516B8C" w:rsidRDefault="00516B8C" w:rsidP="0000767B">
      <w:pPr>
        <w:shd w:val="clear" w:color="auto" w:fill="FFFFFF"/>
        <w:spacing w:line="322" w:lineRule="exact"/>
        <w:ind w:right="11"/>
        <w:jc w:val="both"/>
        <w:rPr>
          <w:b/>
          <w:bCs/>
          <w:sz w:val="28"/>
          <w:szCs w:val="28"/>
        </w:rPr>
      </w:pPr>
    </w:p>
    <w:p w:rsidR="0000767B" w:rsidRDefault="00516B8C" w:rsidP="0000767B">
      <w:pPr>
        <w:shd w:val="clear" w:color="auto" w:fill="FFFFFF"/>
        <w:spacing w:line="322" w:lineRule="exact"/>
        <w:ind w:right="1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0767B">
        <w:rPr>
          <w:bCs/>
          <w:sz w:val="28"/>
          <w:szCs w:val="28"/>
        </w:rPr>
        <w:t>Ресурсное обеспечение Региональной программы представлено в таблице.</w:t>
      </w:r>
    </w:p>
    <w:p w:rsidR="0000767B" w:rsidRDefault="00EF75D3" w:rsidP="0000767B">
      <w:pPr>
        <w:shd w:val="clear" w:color="auto" w:fill="FFFFFF"/>
        <w:spacing w:line="322" w:lineRule="exact"/>
        <w:ind w:right="1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Таблица</w:t>
      </w:r>
    </w:p>
    <w:p w:rsidR="00EF75D3" w:rsidRPr="0000767B" w:rsidRDefault="00EF75D3" w:rsidP="0000767B">
      <w:pPr>
        <w:shd w:val="clear" w:color="auto" w:fill="FFFFFF"/>
        <w:spacing w:line="322" w:lineRule="exact"/>
        <w:ind w:right="11"/>
        <w:jc w:val="right"/>
        <w:rPr>
          <w:bCs/>
          <w:sz w:val="28"/>
          <w:szCs w:val="28"/>
        </w:rPr>
      </w:pPr>
    </w:p>
    <w:tbl>
      <w:tblPr>
        <w:tblStyle w:val="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701"/>
        <w:gridCol w:w="1843"/>
      </w:tblGrid>
      <w:tr w:rsidR="00820FC6" w:rsidRPr="00820FC6" w:rsidTr="00EF75D3">
        <w:trPr>
          <w:tblHeader/>
        </w:trPr>
        <w:tc>
          <w:tcPr>
            <w:tcW w:w="2410" w:type="dxa"/>
          </w:tcPr>
          <w:p w:rsidR="00820FC6" w:rsidRPr="00983262" w:rsidRDefault="00820FC6" w:rsidP="0000767B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Источники финансового обеспечения</w:t>
            </w:r>
          </w:p>
        </w:tc>
        <w:tc>
          <w:tcPr>
            <w:tcW w:w="1701" w:type="dxa"/>
          </w:tcPr>
          <w:p w:rsidR="00820FC6" w:rsidRPr="00983262" w:rsidRDefault="00820FC6" w:rsidP="0000767B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 xml:space="preserve">Общий объем запрашивае-мых бюджет-ных ассигно-ваний из федерального бюджета, </w:t>
            </w:r>
            <w:r w:rsidR="00130752">
              <w:rPr>
                <w:rFonts w:ascii="Times New Roman" w:hAnsi="Times New Roman"/>
              </w:rPr>
              <w:br/>
            </w:r>
            <w:r w:rsidRPr="00983262">
              <w:rPr>
                <w:rFonts w:ascii="Times New Roman" w:hAnsi="Times New Roman"/>
              </w:rPr>
              <w:t>тыс. руб</w:t>
            </w:r>
            <w:r w:rsidR="00130752">
              <w:rPr>
                <w:rFonts w:ascii="Times New Roman" w:hAnsi="Times New Roman"/>
              </w:rPr>
              <w:t>лей</w:t>
            </w:r>
          </w:p>
        </w:tc>
        <w:tc>
          <w:tcPr>
            <w:tcW w:w="1559" w:type="dxa"/>
          </w:tcPr>
          <w:p w:rsidR="00820FC6" w:rsidRPr="00983262" w:rsidRDefault="00820FC6" w:rsidP="0000767B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Общий объем планируе</w:t>
            </w:r>
            <w:r w:rsidR="00130752">
              <w:rPr>
                <w:rFonts w:ascii="Times New Roman" w:hAnsi="Times New Roman"/>
              </w:rPr>
              <w:t>-</w:t>
            </w:r>
            <w:r w:rsidRPr="00983262">
              <w:rPr>
                <w:rFonts w:ascii="Times New Roman" w:hAnsi="Times New Roman"/>
              </w:rPr>
              <w:t>мых бюджетных ассигнова</w:t>
            </w:r>
            <w:r w:rsidR="00130752">
              <w:rPr>
                <w:rFonts w:ascii="Times New Roman" w:hAnsi="Times New Roman"/>
              </w:rPr>
              <w:t>-</w:t>
            </w:r>
            <w:r w:rsidRPr="00983262">
              <w:rPr>
                <w:rFonts w:ascii="Times New Roman" w:hAnsi="Times New Roman"/>
              </w:rPr>
              <w:t>ний из бюджета субъекта, тыс. руб</w:t>
            </w:r>
            <w:r w:rsidR="00130752">
              <w:rPr>
                <w:rFonts w:ascii="Times New Roman" w:hAnsi="Times New Roman"/>
              </w:rPr>
              <w:t>лей</w:t>
            </w:r>
          </w:p>
        </w:tc>
        <w:tc>
          <w:tcPr>
            <w:tcW w:w="1701" w:type="dxa"/>
          </w:tcPr>
          <w:p w:rsidR="00820FC6" w:rsidRPr="00983262" w:rsidRDefault="00820FC6" w:rsidP="0000767B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 xml:space="preserve">Общий объем средств консолидированного бюджета, </w:t>
            </w:r>
            <w:r w:rsidRPr="00983262">
              <w:rPr>
                <w:rFonts w:ascii="Times New Roman" w:hAnsi="Times New Roman"/>
              </w:rPr>
              <w:br/>
              <w:t>тыс. руб</w:t>
            </w:r>
            <w:r w:rsidR="00130752">
              <w:rPr>
                <w:rFonts w:ascii="Times New Roman" w:hAnsi="Times New Roman"/>
              </w:rPr>
              <w:t>лей</w:t>
            </w:r>
          </w:p>
        </w:tc>
        <w:tc>
          <w:tcPr>
            <w:tcW w:w="1843" w:type="dxa"/>
          </w:tcPr>
          <w:p w:rsidR="00820FC6" w:rsidRPr="00983262" w:rsidRDefault="00820FC6" w:rsidP="0000767B">
            <w:pPr>
              <w:spacing w:line="2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 xml:space="preserve">Количество объектов </w:t>
            </w:r>
            <w:r w:rsidRPr="00983262">
              <w:rPr>
                <w:rFonts w:ascii="Times New Roman" w:hAnsi="Times New Roman"/>
                <w:lang w:val="en-US"/>
              </w:rPr>
              <w:t xml:space="preserve">/ </w:t>
            </w:r>
            <w:r w:rsidRPr="00983262">
              <w:rPr>
                <w:rFonts w:ascii="Times New Roman" w:hAnsi="Times New Roman"/>
              </w:rPr>
              <w:t>ед</w:t>
            </w:r>
            <w:r w:rsidR="00130752">
              <w:rPr>
                <w:rFonts w:ascii="Times New Roman" w:hAnsi="Times New Roman"/>
              </w:rPr>
              <w:t>иниц</w:t>
            </w:r>
          </w:p>
        </w:tc>
      </w:tr>
      <w:tr w:rsidR="00820FC6" w:rsidRPr="00820FC6" w:rsidTr="00EF75D3">
        <w:tc>
          <w:tcPr>
            <w:tcW w:w="2410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Строительство/при-обретение, капитальные ремонты и реконструкции</w:t>
            </w:r>
          </w:p>
        </w:tc>
        <w:tc>
          <w:tcPr>
            <w:tcW w:w="1701" w:type="dxa"/>
          </w:tcPr>
          <w:p w:rsidR="00820FC6" w:rsidRPr="00983262" w:rsidRDefault="00820FC6" w:rsidP="0007600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2</w:t>
            </w:r>
            <w:r w:rsidR="00076009">
              <w:rPr>
                <w:rFonts w:ascii="Times New Roman" w:hAnsi="Times New Roman"/>
              </w:rPr>
              <w:t> 276 998,68</w:t>
            </w:r>
          </w:p>
        </w:tc>
        <w:tc>
          <w:tcPr>
            <w:tcW w:w="1559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52 474,12</w:t>
            </w:r>
          </w:p>
        </w:tc>
        <w:tc>
          <w:tcPr>
            <w:tcW w:w="1701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2 329 472,8</w:t>
            </w:r>
          </w:p>
        </w:tc>
        <w:tc>
          <w:tcPr>
            <w:tcW w:w="1843" w:type="dxa"/>
          </w:tcPr>
          <w:p w:rsidR="00130752" w:rsidRDefault="00820FC6" w:rsidP="00130752">
            <w:pPr>
              <w:rPr>
                <w:rFonts w:ascii="Times New Roman" w:hAnsi="Times New Roman"/>
              </w:rPr>
            </w:pPr>
            <w:r w:rsidRPr="00983262">
              <w:rPr>
                <w:rFonts w:ascii="Times New Roman" w:hAnsi="Times New Roman"/>
              </w:rPr>
              <w:t xml:space="preserve">Всего: </w:t>
            </w:r>
            <w:r w:rsidR="00130752">
              <w:rPr>
                <w:rFonts w:ascii="Times New Roman" w:hAnsi="Times New Roman"/>
              </w:rPr>
              <w:br/>
            </w:r>
            <w:r w:rsidRPr="00983262">
              <w:rPr>
                <w:rFonts w:ascii="Times New Roman" w:hAnsi="Times New Roman"/>
              </w:rPr>
              <w:t>21</w:t>
            </w:r>
            <w:r w:rsidR="00076009">
              <w:rPr>
                <w:rFonts w:ascii="Times New Roman" w:hAnsi="Times New Roman"/>
              </w:rPr>
              <w:t>3</w:t>
            </w:r>
            <w:r w:rsidR="00130752">
              <w:rPr>
                <w:rFonts w:ascii="Times New Roman" w:hAnsi="Times New Roman"/>
              </w:rPr>
              <w:t xml:space="preserve"> – </w:t>
            </w:r>
            <w:r w:rsidRPr="00983262">
              <w:rPr>
                <w:rFonts w:ascii="Times New Roman" w:hAnsi="Times New Roman"/>
              </w:rPr>
              <w:t>строи</w:t>
            </w:r>
            <w:r w:rsidR="00130752">
              <w:rPr>
                <w:rFonts w:ascii="Times New Roman" w:hAnsi="Times New Roman"/>
              </w:rPr>
              <w:t>-</w:t>
            </w:r>
            <w:r w:rsidRPr="00983262">
              <w:rPr>
                <w:rFonts w:ascii="Times New Roman" w:hAnsi="Times New Roman"/>
              </w:rPr>
              <w:t>тельст</w:t>
            </w:r>
            <w:r w:rsidR="00130752">
              <w:rPr>
                <w:rFonts w:ascii="Times New Roman" w:hAnsi="Times New Roman"/>
              </w:rPr>
              <w:t>во (из них быстро</w:t>
            </w:r>
            <w:r w:rsidRPr="00983262">
              <w:rPr>
                <w:rFonts w:ascii="Times New Roman" w:hAnsi="Times New Roman"/>
              </w:rPr>
              <w:t>воз</w:t>
            </w:r>
            <w:r w:rsidR="00EF75D3">
              <w:rPr>
                <w:rFonts w:ascii="Times New Roman" w:hAnsi="Times New Roman"/>
              </w:rPr>
              <w:t>-</w:t>
            </w:r>
            <w:r w:rsidRPr="00983262">
              <w:rPr>
                <w:rFonts w:ascii="Times New Roman" w:hAnsi="Times New Roman"/>
              </w:rPr>
              <w:t>водимых модульных конструкций – 20</w:t>
            </w:r>
            <w:r w:rsidR="000C7B09">
              <w:rPr>
                <w:rFonts w:ascii="Times New Roman" w:hAnsi="Times New Roman"/>
              </w:rPr>
              <w:t>8</w:t>
            </w:r>
            <w:r w:rsidRPr="00983262">
              <w:rPr>
                <w:rFonts w:ascii="Times New Roman" w:hAnsi="Times New Roman"/>
              </w:rPr>
              <w:t>)</w:t>
            </w:r>
            <w:r w:rsidR="0000767B">
              <w:rPr>
                <w:rFonts w:ascii="Times New Roman" w:hAnsi="Times New Roman"/>
              </w:rPr>
              <w:t>,</w:t>
            </w:r>
            <w:r w:rsidRPr="00983262">
              <w:rPr>
                <w:rFonts w:ascii="Times New Roman" w:hAnsi="Times New Roman"/>
              </w:rPr>
              <w:br/>
            </w:r>
            <w:r w:rsidRPr="00983262">
              <w:rPr>
                <w:rFonts w:ascii="Times New Roman" w:hAnsi="Times New Roman"/>
              </w:rPr>
              <w:lastRenderedPageBreak/>
              <w:t>92 – капитальный ремонт,</w:t>
            </w:r>
          </w:p>
          <w:p w:rsidR="00820FC6" w:rsidRPr="00130752" w:rsidRDefault="00820FC6" w:rsidP="00130752">
            <w:pPr>
              <w:rPr>
                <w:rFonts w:ascii="Times New Roman" w:hAnsi="Times New Roman"/>
              </w:rPr>
            </w:pPr>
            <w:r w:rsidRPr="00983262">
              <w:rPr>
                <w:rFonts w:ascii="Times New Roman" w:hAnsi="Times New Roman"/>
              </w:rPr>
              <w:t>0 – реконструк-ция</w:t>
            </w:r>
          </w:p>
        </w:tc>
      </w:tr>
      <w:tr w:rsidR="00820FC6" w:rsidRPr="00820FC6" w:rsidTr="00EF75D3">
        <w:tc>
          <w:tcPr>
            <w:tcW w:w="2410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lastRenderedPageBreak/>
              <w:t>Медицинское оборудование</w:t>
            </w:r>
          </w:p>
        </w:tc>
        <w:tc>
          <w:tcPr>
            <w:tcW w:w="1701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3 032 101,01</w:t>
            </w:r>
          </w:p>
        </w:tc>
        <w:tc>
          <w:tcPr>
            <w:tcW w:w="1559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69 875,69</w:t>
            </w:r>
          </w:p>
        </w:tc>
        <w:tc>
          <w:tcPr>
            <w:tcW w:w="1701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3 101 976,7</w:t>
            </w:r>
          </w:p>
        </w:tc>
        <w:tc>
          <w:tcPr>
            <w:tcW w:w="1843" w:type="dxa"/>
          </w:tcPr>
          <w:p w:rsidR="00820FC6" w:rsidRPr="00983262" w:rsidRDefault="00820FC6" w:rsidP="0007600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1</w:t>
            </w:r>
            <w:r w:rsidR="0000767B">
              <w:rPr>
                <w:rFonts w:ascii="Times New Roman" w:hAnsi="Times New Roman"/>
              </w:rPr>
              <w:t xml:space="preserve"> </w:t>
            </w:r>
            <w:r w:rsidR="00076009">
              <w:rPr>
                <w:rFonts w:ascii="Times New Roman" w:hAnsi="Times New Roman"/>
              </w:rPr>
              <w:t>600</w:t>
            </w:r>
          </w:p>
        </w:tc>
      </w:tr>
      <w:tr w:rsidR="00820FC6" w:rsidRPr="00820FC6" w:rsidTr="00EF75D3">
        <w:tc>
          <w:tcPr>
            <w:tcW w:w="2410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Автотранспортные средства</w:t>
            </w:r>
          </w:p>
        </w:tc>
        <w:tc>
          <w:tcPr>
            <w:tcW w:w="1701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628 271,3</w:t>
            </w:r>
          </w:p>
        </w:tc>
        <w:tc>
          <w:tcPr>
            <w:tcW w:w="1559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14 478,7</w:t>
            </w:r>
          </w:p>
        </w:tc>
        <w:tc>
          <w:tcPr>
            <w:tcW w:w="1701" w:type="dxa"/>
          </w:tcPr>
          <w:p w:rsidR="00820FC6" w:rsidRDefault="00076009" w:rsidP="00820FC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642 750,0</w:t>
            </w:r>
          </w:p>
          <w:p w:rsidR="00076009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355</w:t>
            </w:r>
          </w:p>
        </w:tc>
      </w:tr>
      <w:tr w:rsidR="00820FC6" w:rsidRPr="00820FC6" w:rsidTr="00EF75D3">
        <w:tc>
          <w:tcPr>
            <w:tcW w:w="2410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Кадровое обеспечение</w:t>
            </w:r>
          </w:p>
        </w:tc>
        <w:tc>
          <w:tcPr>
            <w:tcW w:w="1701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-</w:t>
            </w:r>
          </w:p>
        </w:tc>
      </w:tr>
      <w:tr w:rsidR="00820FC6" w:rsidRPr="00820FC6" w:rsidTr="00EF75D3">
        <w:tc>
          <w:tcPr>
            <w:tcW w:w="2410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262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5 937 370,99</w:t>
            </w:r>
          </w:p>
        </w:tc>
        <w:tc>
          <w:tcPr>
            <w:tcW w:w="1559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136 828,51</w:t>
            </w:r>
          </w:p>
        </w:tc>
        <w:tc>
          <w:tcPr>
            <w:tcW w:w="1701" w:type="dxa"/>
          </w:tcPr>
          <w:p w:rsidR="00820FC6" w:rsidRPr="00983262" w:rsidRDefault="00076009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6 074 199,5</w:t>
            </w:r>
          </w:p>
        </w:tc>
        <w:tc>
          <w:tcPr>
            <w:tcW w:w="1843" w:type="dxa"/>
          </w:tcPr>
          <w:p w:rsidR="00820FC6" w:rsidRPr="00983262" w:rsidRDefault="00820FC6" w:rsidP="00820FC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0FC6" w:rsidRPr="00820FC6" w:rsidRDefault="00820FC6" w:rsidP="00820FC6">
      <w:pPr>
        <w:pBdr>
          <w:bottom w:val="single" w:sz="6" w:space="31" w:color="FFFFFF"/>
        </w:pBdr>
        <w:contextualSpacing/>
        <w:jc w:val="both"/>
        <w:rPr>
          <w:bCs/>
          <w:iCs/>
          <w:sz w:val="28"/>
          <w:szCs w:val="28"/>
        </w:rPr>
      </w:pP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 xml:space="preserve">В рамках </w:t>
      </w:r>
      <w:r w:rsidR="00983262">
        <w:rPr>
          <w:bCs/>
          <w:iCs/>
          <w:sz w:val="28"/>
          <w:szCs w:val="28"/>
        </w:rPr>
        <w:t xml:space="preserve">региональной </w:t>
      </w:r>
      <w:r w:rsidRPr="00820FC6">
        <w:rPr>
          <w:bCs/>
          <w:iCs/>
          <w:sz w:val="28"/>
          <w:szCs w:val="28"/>
        </w:rPr>
        <w:t xml:space="preserve">программы в целях создания оптимальной инфраструктуры медицинских организаций предусмотрено осуществление нового строительства, реконструкции, капитального ремонта медицинских организаций, структурных подразделений, на базе которых оказывается первичная медико-санитарная помощь, общий объем средств консолидированного бюджета на указанные цели </w:t>
      </w:r>
      <w:r w:rsidRPr="00820FC6">
        <w:rPr>
          <w:bCs/>
          <w:iCs/>
          <w:color w:val="000000"/>
          <w:sz w:val="28"/>
          <w:szCs w:val="28"/>
        </w:rPr>
        <w:t xml:space="preserve">– </w:t>
      </w:r>
      <w:r w:rsidR="00076009">
        <w:rPr>
          <w:bCs/>
          <w:iCs/>
          <w:color w:val="000000"/>
          <w:sz w:val="28"/>
          <w:szCs w:val="28"/>
        </w:rPr>
        <w:t>2 329 472,8</w:t>
      </w:r>
      <w:r w:rsidRPr="00820FC6">
        <w:rPr>
          <w:bCs/>
          <w:iCs/>
          <w:color w:val="000000"/>
          <w:sz w:val="28"/>
          <w:szCs w:val="28"/>
        </w:rPr>
        <w:t xml:space="preserve"> тыс. рублей. </w:t>
      </w:r>
      <w:r w:rsidRPr="00820FC6">
        <w:rPr>
          <w:bCs/>
          <w:iCs/>
          <w:sz w:val="28"/>
          <w:szCs w:val="28"/>
        </w:rPr>
        <w:t xml:space="preserve">Для разработки и корректировки проектно-сметной документации на строительство, реконструкцию и капитальный ремонт вышеназванных объектов требуется дополнительно </w:t>
      </w:r>
      <w:bookmarkStart w:id="4" w:name="_Hlk47954089"/>
      <w:r w:rsidRPr="00820FC6">
        <w:rPr>
          <w:bCs/>
          <w:iCs/>
          <w:sz w:val="28"/>
          <w:szCs w:val="28"/>
        </w:rPr>
        <w:t>10</w:t>
      </w:r>
      <w:r w:rsidRPr="00820FC6">
        <w:rPr>
          <w:sz w:val="28"/>
          <w:szCs w:val="28"/>
        </w:rPr>
        <w:t xml:space="preserve"> </w:t>
      </w:r>
      <w:bookmarkEnd w:id="4"/>
      <w:r w:rsidRPr="00820FC6">
        <w:rPr>
          <w:bCs/>
          <w:iCs/>
          <w:sz w:val="28"/>
          <w:szCs w:val="28"/>
        </w:rPr>
        <w:t>млн. рублей.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 xml:space="preserve"> Планируется:</w:t>
      </w:r>
    </w:p>
    <w:p w:rsidR="00820FC6" w:rsidRPr="00820FC6" w:rsidRDefault="00130752" w:rsidP="00516B8C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1) </w:t>
      </w:r>
      <w:r w:rsidR="00820FC6" w:rsidRPr="00820FC6">
        <w:rPr>
          <w:bCs/>
          <w:iCs/>
          <w:sz w:val="28"/>
          <w:szCs w:val="28"/>
        </w:rPr>
        <w:t>новое строительство – 21</w:t>
      </w:r>
      <w:r w:rsidR="00076009">
        <w:rPr>
          <w:bCs/>
          <w:iCs/>
          <w:sz w:val="28"/>
          <w:szCs w:val="28"/>
        </w:rPr>
        <w:t xml:space="preserve">3 объектов </w:t>
      </w:r>
      <w:r w:rsidR="00820FC6" w:rsidRPr="00820FC6">
        <w:rPr>
          <w:bCs/>
          <w:iCs/>
          <w:sz w:val="28"/>
          <w:szCs w:val="28"/>
        </w:rPr>
        <w:t xml:space="preserve">на общую сумму </w:t>
      </w:r>
      <w:r>
        <w:rPr>
          <w:bCs/>
          <w:iCs/>
          <w:sz w:val="28"/>
          <w:szCs w:val="28"/>
        </w:rPr>
        <w:br/>
      </w:r>
      <w:r w:rsidR="00820FC6" w:rsidRPr="00820FC6">
        <w:rPr>
          <w:bCs/>
          <w:iCs/>
          <w:sz w:val="28"/>
          <w:szCs w:val="28"/>
        </w:rPr>
        <w:t>1</w:t>
      </w:r>
      <w:r w:rsidR="00076009">
        <w:rPr>
          <w:bCs/>
          <w:iCs/>
          <w:sz w:val="28"/>
          <w:szCs w:val="28"/>
        </w:rPr>
        <w:t> 581 900,0</w:t>
      </w:r>
      <w:r w:rsidR="00820FC6" w:rsidRPr="00820FC6">
        <w:rPr>
          <w:sz w:val="28"/>
          <w:szCs w:val="28"/>
        </w:rPr>
        <w:t xml:space="preserve"> </w:t>
      </w:r>
      <w:r w:rsidR="00820FC6" w:rsidRPr="00820FC6">
        <w:rPr>
          <w:bCs/>
          <w:iCs/>
          <w:sz w:val="28"/>
          <w:szCs w:val="28"/>
        </w:rPr>
        <w:t>тыс. рублей, в том числе: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 xml:space="preserve">новое строительство ранее не  существовавших объектов здравоохранения – </w:t>
      </w:r>
      <w:r w:rsidR="00076009">
        <w:rPr>
          <w:bCs/>
          <w:iCs/>
          <w:sz w:val="28"/>
          <w:szCs w:val="28"/>
        </w:rPr>
        <w:t>5</w:t>
      </w:r>
      <w:r w:rsidR="00130752">
        <w:rPr>
          <w:bCs/>
          <w:iCs/>
          <w:sz w:val="28"/>
          <w:szCs w:val="28"/>
        </w:rPr>
        <w:t xml:space="preserve"> объектов </w:t>
      </w:r>
      <w:r w:rsidRPr="00820FC6">
        <w:rPr>
          <w:bCs/>
          <w:iCs/>
          <w:sz w:val="28"/>
          <w:szCs w:val="28"/>
        </w:rPr>
        <w:t xml:space="preserve">на общую сумму </w:t>
      </w:r>
      <w:r w:rsidR="00076009">
        <w:rPr>
          <w:bCs/>
          <w:iCs/>
          <w:sz w:val="28"/>
          <w:szCs w:val="28"/>
        </w:rPr>
        <w:t>114 900,0</w:t>
      </w:r>
      <w:r w:rsidRPr="00820FC6">
        <w:rPr>
          <w:bCs/>
          <w:iCs/>
          <w:sz w:val="28"/>
          <w:szCs w:val="28"/>
        </w:rPr>
        <w:t xml:space="preserve"> тыс. рублей.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>замена 20</w:t>
      </w:r>
      <w:r w:rsidR="000C7B09">
        <w:rPr>
          <w:bCs/>
          <w:iCs/>
          <w:sz w:val="28"/>
          <w:szCs w:val="28"/>
        </w:rPr>
        <w:t>8</w:t>
      </w:r>
      <w:r w:rsidRPr="00820FC6">
        <w:rPr>
          <w:bCs/>
          <w:iCs/>
          <w:sz w:val="28"/>
          <w:szCs w:val="28"/>
        </w:rPr>
        <w:t xml:space="preserve"> объектов (фельдшерских, фельдшерско-акушерских пунктов и врачебных амбулаторий для населенных пунктов с численностью населения от 100 до 2000 человек без изменения вида или места размещения </w:t>
      </w:r>
      <w:r w:rsidRPr="00820FC6">
        <w:rPr>
          <w:bCs/>
          <w:iCs/>
          <w:sz w:val="28"/>
          <w:szCs w:val="28"/>
        </w:rPr>
        <w:lastRenderedPageBreak/>
        <w:t>существующей медицинской организации, структурного подразделения)</w:t>
      </w:r>
      <w:r w:rsidR="000C7B09">
        <w:rPr>
          <w:bCs/>
          <w:iCs/>
          <w:sz w:val="28"/>
          <w:szCs w:val="28"/>
        </w:rPr>
        <w:t xml:space="preserve"> </w:t>
      </w:r>
      <w:r w:rsidR="00130752">
        <w:rPr>
          <w:bCs/>
          <w:iCs/>
          <w:sz w:val="28"/>
          <w:szCs w:val="28"/>
        </w:rPr>
        <w:br/>
      </w:r>
      <w:r w:rsidR="000C7B09">
        <w:rPr>
          <w:bCs/>
          <w:iCs/>
          <w:sz w:val="28"/>
          <w:szCs w:val="28"/>
        </w:rPr>
        <w:t>на общую сумму 1 467 000,0 тыс. рублей</w:t>
      </w:r>
      <w:r w:rsidRPr="00820FC6">
        <w:rPr>
          <w:bCs/>
          <w:iCs/>
          <w:sz w:val="28"/>
          <w:szCs w:val="28"/>
        </w:rPr>
        <w:t>;</w:t>
      </w:r>
    </w:p>
    <w:p w:rsidR="0086782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>2) капитальный ремонт 92</w:t>
      </w:r>
      <w:r w:rsidRPr="00820FC6">
        <w:rPr>
          <w:sz w:val="28"/>
          <w:szCs w:val="28"/>
        </w:rPr>
        <w:t xml:space="preserve"> </w:t>
      </w:r>
      <w:r w:rsidRPr="00820FC6">
        <w:rPr>
          <w:bCs/>
          <w:iCs/>
          <w:sz w:val="28"/>
          <w:szCs w:val="28"/>
        </w:rPr>
        <w:t>объектов учреждений здравоохранения (поликлиник, фельдшерско-акушерских пунктов, врачебных амбулаторий), участвующих в региональной программе без изменения мощности, вида</w:t>
      </w:r>
      <w:r w:rsidR="00EC23A0">
        <w:rPr>
          <w:bCs/>
          <w:iCs/>
          <w:sz w:val="28"/>
          <w:szCs w:val="28"/>
        </w:rPr>
        <w:t xml:space="preserve"> </w:t>
      </w:r>
      <w:r w:rsidRPr="00820FC6">
        <w:rPr>
          <w:bCs/>
          <w:iCs/>
          <w:sz w:val="28"/>
          <w:szCs w:val="28"/>
        </w:rPr>
        <w:t>существующей медицинской организации, структурного подразделения на общую сумму 747</w:t>
      </w:r>
      <w:r w:rsidR="00076009">
        <w:rPr>
          <w:bCs/>
          <w:iCs/>
          <w:sz w:val="28"/>
          <w:szCs w:val="28"/>
        </w:rPr>
        <w:t> 572,8 тыс. рублей</w:t>
      </w:r>
      <w:r w:rsidR="00867826">
        <w:rPr>
          <w:bCs/>
          <w:iCs/>
          <w:sz w:val="28"/>
          <w:szCs w:val="28"/>
        </w:rPr>
        <w:t xml:space="preserve">. 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 xml:space="preserve">В соответствии с анализом паспортов медицинских организаций, участвующих в программе модернизации, с целью совершенствования оказания ПМСП необходимо обеспечить соответствие материально-технической базы данных учреждений требованиям порядков оказания медицинской помощи. 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>В течение 2021 – 2025 годов запланированы замена и дооснащение медицинских организаций медицинскими изделиями для оказания первичной медико-санитарной помощи, предусмотренными порядками оказания первичной медико-санитарной помощи, в количестве 1</w:t>
      </w:r>
      <w:r w:rsidR="0000767B">
        <w:rPr>
          <w:bCs/>
          <w:iCs/>
          <w:sz w:val="28"/>
          <w:szCs w:val="28"/>
        </w:rPr>
        <w:t xml:space="preserve"> </w:t>
      </w:r>
      <w:r w:rsidR="00076009">
        <w:rPr>
          <w:bCs/>
          <w:iCs/>
          <w:sz w:val="28"/>
          <w:szCs w:val="28"/>
        </w:rPr>
        <w:t>600</w:t>
      </w:r>
      <w:r w:rsidRPr="00820FC6">
        <w:rPr>
          <w:bCs/>
          <w:iCs/>
          <w:sz w:val="28"/>
          <w:szCs w:val="28"/>
        </w:rPr>
        <w:t xml:space="preserve"> единиц на общую сумму 3</w:t>
      </w:r>
      <w:r w:rsidR="00076009">
        <w:rPr>
          <w:bCs/>
          <w:iCs/>
          <w:sz w:val="28"/>
          <w:szCs w:val="28"/>
        </w:rPr>
        <w:t> 101 976,7</w:t>
      </w:r>
      <w:r w:rsidRPr="00820FC6">
        <w:rPr>
          <w:bCs/>
          <w:iCs/>
          <w:sz w:val="28"/>
          <w:szCs w:val="28"/>
        </w:rPr>
        <w:t xml:space="preserve"> тыс. рублей, в том числе: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>дооснащение медицинских организаций 1</w:t>
      </w:r>
      <w:r w:rsidR="0000767B">
        <w:rPr>
          <w:bCs/>
          <w:iCs/>
          <w:sz w:val="28"/>
          <w:szCs w:val="28"/>
        </w:rPr>
        <w:t xml:space="preserve"> </w:t>
      </w:r>
      <w:r w:rsidR="00076009">
        <w:rPr>
          <w:bCs/>
          <w:iCs/>
          <w:sz w:val="28"/>
          <w:szCs w:val="28"/>
        </w:rPr>
        <w:t>2</w:t>
      </w:r>
      <w:r w:rsidR="00F27ADA">
        <w:rPr>
          <w:bCs/>
          <w:iCs/>
          <w:sz w:val="28"/>
          <w:szCs w:val="28"/>
        </w:rPr>
        <w:t>47</w:t>
      </w:r>
      <w:r w:rsidRPr="00820FC6">
        <w:rPr>
          <w:sz w:val="28"/>
          <w:szCs w:val="28"/>
        </w:rPr>
        <w:t xml:space="preserve"> </w:t>
      </w:r>
      <w:r w:rsidRPr="00820FC6">
        <w:rPr>
          <w:bCs/>
          <w:iCs/>
          <w:sz w:val="28"/>
          <w:szCs w:val="28"/>
        </w:rPr>
        <w:t>единиц медицинских изделий на сумму 1</w:t>
      </w:r>
      <w:r w:rsidR="00076009">
        <w:rPr>
          <w:bCs/>
          <w:iCs/>
          <w:sz w:val="28"/>
          <w:szCs w:val="28"/>
        </w:rPr>
        <w:t> 183 712,8</w:t>
      </w:r>
      <w:r w:rsidRPr="00820FC6">
        <w:rPr>
          <w:bCs/>
          <w:iCs/>
          <w:sz w:val="28"/>
          <w:szCs w:val="28"/>
        </w:rPr>
        <w:t xml:space="preserve"> тыс. рублей;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 xml:space="preserve">переоснащение медицинских организаций медицинскими изделиями в связи с износом – </w:t>
      </w:r>
      <w:r w:rsidR="00076009">
        <w:rPr>
          <w:bCs/>
          <w:iCs/>
          <w:sz w:val="28"/>
          <w:szCs w:val="28"/>
        </w:rPr>
        <w:t>353</w:t>
      </w:r>
      <w:r w:rsidRPr="00820FC6">
        <w:rPr>
          <w:bCs/>
          <w:iCs/>
          <w:sz w:val="28"/>
          <w:szCs w:val="28"/>
        </w:rPr>
        <w:t xml:space="preserve"> единиц на сумму 1</w:t>
      </w:r>
      <w:r w:rsidR="00076009">
        <w:rPr>
          <w:bCs/>
          <w:iCs/>
          <w:sz w:val="28"/>
          <w:szCs w:val="28"/>
        </w:rPr>
        <w:t> 918 263,9</w:t>
      </w:r>
      <w:r w:rsidRPr="00820FC6">
        <w:rPr>
          <w:bCs/>
          <w:iCs/>
          <w:sz w:val="28"/>
          <w:szCs w:val="28"/>
        </w:rPr>
        <w:t xml:space="preserve">  тыс.  рублей.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>С целью обеспечения транспортной доступности медицинских организаций для всех групп населения, в том числе маломобильных групп населения, необходимо оснащение автомобильным транспортом медицинских организаций, оказывающих первичную медико-санитарную помощь, для доставки пациентов в медицинские организации, медицинских работников до места жительства пациентов, в количестве 355</w:t>
      </w:r>
      <w:r w:rsidRPr="00820FC6">
        <w:rPr>
          <w:sz w:val="28"/>
          <w:szCs w:val="28"/>
        </w:rPr>
        <w:t xml:space="preserve"> </w:t>
      </w:r>
      <w:r w:rsidRPr="00820FC6">
        <w:rPr>
          <w:bCs/>
          <w:iCs/>
          <w:sz w:val="28"/>
          <w:szCs w:val="28"/>
        </w:rPr>
        <w:t xml:space="preserve">единиц на сумму </w:t>
      </w:r>
      <w:r w:rsidR="00076009">
        <w:rPr>
          <w:bCs/>
          <w:iCs/>
          <w:sz w:val="28"/>
          <w:szCs w:val="28"/>
        </w:rPr>
        <w:t>642 750,0</w:t>
      </w:r>
      <w:r w:rsidRPr="00820FC6">
        <w:rPr>
          <w:bCs/>
          <w:iCs/>
          <w:sz w:val="28"/>
          <w:szCs w:val="28"/>
        </w:rPr>
        <w:t xml:space="preserve"> тыс. рублей, в том числе: 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lastRenderedPageBreak/>
        <w:t>заменить 284</w:t>
      </w:r>
      <w:r w:rsidRPr="00820FC6">
        <w:rPr>
          <w:sz w:val="28"/>
          <w:szCs w:val="28"/>
        </w:rPr>
        <w:t xml:space="preserve"> </w:t>
      </w:r>
      <w:r w:rsidRPr="00820FC6">
        <w:rPr>
          <w:bCs/>
          <w:iCs/>
          <w:sz w:val="28"/>
          <w:szCs w:val="28"/>
        </w:rPr>
        <w:t>автомобиля со сроком эксплуатации более 5 лет на общую сумму 5</w:t>
      </w:r>
      <w:r w:rsidR="007B56C1">
        <w:rPr>
          <w:bCs/>
          <w:iCs/>
          <w:sz w:val="28"/>
          <w:szCs w:val="28"/>
        </w:rPr>
        <w:t xml:space="preserve">14 725,0 тыс. рублей, из них:  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>автомобилей для доставки медицинских работников до места жительства пациентов – 284 единиц;</w:t>
      </w:r>
    </w:p>
    <w:p w:rsidR="00820FC6" w:rsidRPr="00820FC6" w:rsidRDefault="00820FC6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820FC6">
        <w:rPr>
          <w:bCs/>
          <w:iCs/>
          <w:sz w:val="28"/>
          <w:szCs w:val="28"/>
        </w:rPr>
        <w:t xml:space="preserve">дополнительно дооснастить медицинские организации, оказывающие ПМСП, 71 автомобилем на общую сумму </w:t>
      </w:r>
      <w:r w:rsidR="006C2097">
        <w:rPr>
          <w:bCs/>
          <w:iCs/>
          <w:sz w:val="28"/>
          <w:szCs w:val="28"/>
        </w:rPr>
        <w:t>128 0</w:t>
      </w:r>
      <w:bookmarkStart w:id="5" w:name="_GoBack"/>
      <w:bookmarkEnd w:id="5"/>
      <w:r w:rsidR="006C2097">
        <w:rPr>
          <w:bCs/>
          <w:iCs/>
          <w:sz w:val="28"/>
          <w:szCs w:val="28"/>
        </w:rPr>
        <w:t>25,0</w:t>
      </w:r>
      <w:r w:rsidRPr="00820FC6">
        <w:rPr>
          <w:bCs/>
          <w:iCs/>
          <w:sz w:val="28"/>
          <w:szCs w:val="28"/>
        </w:rPr>
        <w:t xml:space="preserve"> тыс. руб</w:t>
      </w:r>
      <w:r w:rsidR="00CE0360">
        <w:rPr>
          <w:bCs/>
          <w:iCs/>
          <w:sz w:val="28"/>
          <w:szCs w:val="28"/>
        </w:rPr>
        <w:t>лей</w:t>
      </w:r>
      <w:r w:rsidRPr="00820FC6">
        <w:rPr>
          <w:bCs/>
          <w:iCs/>
          <w:sz w:val="28"/>
          <w:szCs w:val="28"/>
        </w:rPr>
        <w:t>.</w:t>
      </w:r>
    </w:p>
    <w:p w:rsidR="00820FC6" w:rsidRPr="00820FC6" w:rsidRDefault="00E4285C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План мероприятий по реализации Р</w:t>
      </w:r>
      <w:r w:rsidR="00820FC6" w:rsidRPr="00820FC6">
        <w:rPr>
          <w:bCs/>
          <w:iCs/>
          <w:sz w:val="28"/>
          <w:szCs w:val="28"/>
        </w:rPr>
        <w:t xml:space="preserve">егиональной программы представлен в приложении № </w:t>
      </w:r>
      <w:r w:rsidR="00820FC6">
        <w:rPr>
          <w:bCs/>
          <w:iCs/>
          <w:sz w:val="28"/>
          <w:szCs w:val="28"/>
        </w:rPr>
        <w:t>1</w:t>
      </w:r>
      <w:r w:rsidR="00820FC6" w:rsidRPr="00820FC6">
        <w:rPr>
          <w:bCs/>
          <w:iCs/>
          <w:sz w:val="28"/>
          <w:szCs w:val="28"/>
        </w:rPr>
        <w:t>.</w:t>
      </w:r>
    </w:p>
    <w:p w:rsidR="00F42064" w:rsidRDefault="00E4285C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Ресурсное обеспечение Р</w:t>
      </w:r>
      <w:r w:rsidR="00820FC6" w:rsidRPr="00820FC6">
        <w:rPr>
          <w:bCs/>
          <w:iCs/>
          <w:sz w:val="28"/>
          <w:szCs w:val="28"/>
        </w:rPr>
        <w:t xml:space="preserve">егиональной программы представлено </w:t>
      </w:r>
      <w:r w:rsidR="00C8076B">
        <w:rPr>
          <w:bCs/>
          <w:iCs/>
          <w:sz w:val="28"/>
          <w:szCs w:val="28"/>
        </w:rPr>
        <w:br/>
      </w:r>
      <w:r w:rsidR="00820FC6" w:rsidRPr="00820FC6">
        <w:rPr>
          <w:bCs/>
          <w:iCs/>
          <w:sz w:val="28"/>
          <w:szCs w:val="28"/>
        </w:rPr>
        <w:t xml:space="preserve">в приложении № </w:t>
      </w:r>
      <w:r w:rsidR="00820FC6">
        <w:rPr>
          <w:bCs/>
          <w:iCs/>
          <w:sz w:val="28"/>
          <w:szCs w:val="28"/>
        </w:rPr>
        <w:t>2.</w:t>
      </w:r>
    </w:p>
    <w:p w:rsidR="00C8076B" w:rsidRDefault="006974F2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6974F2">
        <w:rPr>
          <w:bCs/>
          <w:iCs/>
          <w:sz w:val="28"/>
          <w:szCs w:val="28"/>
        </w:rPr>
        <w:t>Строительство (реконструкция, капитальный ремонт) медицинских организаций</w:t>
      </w:r>
      <w:r>
        <w:rPr>
          <w:bCs/>
          <w:iCs/>
          <w:sz w:val="28"/>
          <w:szCs w:val="28"/>
        </w:rPr>
        <w:t xml:space="preserve"> </w:t>
      </w:r>
      <w:r w:rsidR="00C8076B">
        <w:rPr>
          <w:bCs/>
          <w:iCs/>
          <w:sz w:val="28"/>
          <w:szCs w:val="28"/>
        </w:rPr>
        <w:t xml:space="preserve">Региональной программы </w:t>
      </w:r>
      <w:r>
        <w:rPr>
          <w:bCs/>
          <w:iCs/>
          <w:sz w:val="28"/>
          <w:szCs w:val="28"/>
        </w:rPr>
        <w:t>представлено в приложении № 3.</w:t>
      </w:r>
      <w:r w:rsidR="00C8076B">
        <w:rPr>
          <w:bCs/>
          <w:iCs/>
          <w:sz w:val="28"/>
          <w:szCs w:val="28"/>
        </w:rPr>
        <w:t xml:space="preserve"> </w:t>
      </w:r>
    </w:p>
    <w:p w:rsidR="00C8076B" w:rsidRDefault="00C8076B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Оснащение медицинских организаций оборудованием представлено </w:t>
      </w:r>
      <w:r>
        <w:rPr>
          <w:bCs/>
          <w:iCs/>
          <w:sz w:val="28"/>
          <w:szCs w:val="28"/>
        </w:rPr>
        <w:br/>
        <w:t>в приложении № 4</w:t>
      </w:r>
      <w:r w:rsidR="00E4285C">
        <w:rPr>
          <w:bCs/>
          <w:iCs/>
          <w:sz w:val="28"/>
          <w:szCs w:val="28"/>
        </w:rPr>
        <w:t>.</w:t>
      </w:r>
    </w:p>
    <w:p w:rsidR="006974F2" w:rsidRDefault="006974F2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Схемы территориального планирования представлены в приложении № 5</w:t>
      </w:r>
      <w:r w:rsidR="00C8076B">
        <w:rPr>
          <w:bCs/>
          <w:iCs/>
          <w:sz w:val="28"/>
          <w:szCs w:val="28"/>
        </w:rPr>
        <w:t>.</w:t>
      </w:r>
    </w:p>
    <w:p w:rsidR="00C8076B" w:rsidRDefault="00C8076B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Оснащение медицинских организаций автотранспортными средствами представлено в приложении № 6</w:t>
      </w:r>
      <w:r w:rsidR="00E4285C">
        <w:rPr>
          <w:bCs/>
          <w:iCs/>
          <w:sz w:val="28"/>
          <w:szCs w:val="28"/>
        </w:rPr>
        <w:t>.</w:t>
      </w:r>
    </w:p>
    <w:p w:rsidR="003836A4" w:rsidRDefault="00C8076B" w:rsidP="00781224">
      <w:pPr>
        <w:pBdr>
          <w:bottom w:val="single" w:sz="6" w:space="31" w:color="FFFFFF"/>
        </w:pBdr>
        <w:spacing w:after="720"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C8076B">
        <w:rPr>
          <w:bCs/>
          <w:iCs/>
          <w:sz w:val="28"/>
          <w:szCs w:val="28"/>
        </w:rPr>
        <w:t xml:space="preserve">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 </w:t>
      </w:r>
      <w:r>
        <w:rPr>
          <w:bCs/>
          <w:iCs/>
          <w:sz w:val="28"/>
          <w:szCs w:val="28"/>
        </w:rPr>
        <w:t>представлено в приложении № 7.</w:t>
      </w:r>
    </w:p>
    <w:p w:rsidR="00781224" w:rsidRDefault="00781224" w:rsidP="00781224">
      <w:pPr>
        <w:pBdr>
          <w:bottom w:val="single" w:sz="6" w:space="31" w:color="FFFFFF"/>
        </w:pBdr>
        <w:spacing w:after="720" w:line="360" w:lineRule="auto"/>
        <w:contextualSpacing/>
        <w:jc w:val="both"/>
        <w:rPr>
          <w:bCs/>
          <w:iCs/>
          <w:sz w:val="28"/>
          <w:szCs w:val="28"/>
        </w:rPr>
      </w:pPr>
    </w:p>
    <w:p w:rsidR="00781224" w:rsidRPr="00781224" w:rsidRDefault="00781224" w:rsidP="00781224">
      <w:pPr>
        <w:pBdr>
          <w:bottom w:val="single" w:sz="6" w:space="31" w:color="FFFFFF"/>
        </w:pBdr>
        <w:spacing w:after="720" w:line="360" w:lineRule="auto"/>
        <w:contextualSpacing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</w:t>
      </w:r>
    </w:p>
    <w:sectPr w:rsidR="00781224" w:rsidRPr="00781224" w:rsidSect="00C8076B">
      <w:headerReference w:type="first" r:id="rId21"/>
      <w:pgSz w:w="11906" w:h="16838"/>
      <w:pgMar w:top="1134" w:right="99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BE" w:rsidRDefault="005C2BBE">
      <w:r>
        <w:separator/>
      </w:r>
    </w:p>
  </w:endnote>
  <w:endnote w:type="continuationSeparator" w:id="0">
    <w:p w:rsidR="005C2BBE" w:rsidRDefault="005C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BE" w:rsidRDefault="005C2BBE">
      <w:r>
        <w:separator/>
      </w:r>
    </w:p>
  </w:footnote>
  <w:footnote w:type="continuationSeparator" w:id="0">
    <w:p w:rsidR="005C2BBE" w:rsidRDefault="005C2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58" w:rsidRDefault="00421658" w:rsidP="004F31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1658" w:rsidRDefault="004216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58" w:rsidRDefault="00421658" w:rsidP="004F31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56C1">
      <w:rPr>
        <w:rStyle w:val="a6"/>
        <w:noProof/>
      </w:rPr>
      <w:t>21</w:t>
    </w:r>
    <w:r>
      <w:rPr>
        <w:rStyle w:val="a6"/>
      </w:rPr>
      <w:fldChar w:fldCharType="end"/>
    </w:r>
  </w:p>
  <w:p w:rsidR="00421658" w:rsidRDefault="004216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EF" w:rsidRDefault="00E12AEF">
    <w:pPr>
      <w:pStyle w:val="a4"/>
      <w:jc w:val="center"/>
    </w:pPr>
  </w:p>
  <w:p w:rsidR="00421658" w:rsidRDefault="0042165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530141"/>
      <w:docPartObj>
        <w:docPartGallery w:val="Page Numbers (Top of Page)"/>
        <w:docPartUnique/>
      </w:docPartObj>
    </w:sdtPr>
    <w:sdtEndPr/>
    <w:sdtContent>
      <w:p w:rsidR="00534AD2" w:rsidRDefault="00534A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6C1">
          <w:rPr>
            <w:noProof/>
          </w:rPr>
          <w:t>5</w:t>
        </w:r>
        <w:r>
          <w:fldChar w:fldCharType="end"/>
        </w:r>
      </w:p>
    </w:sdtContent>
  </w:sdt>
  <w:p w:rsidR="00534AD2" w:rsidRDefault="00534AD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165449"/>
      <w:docPartObj>
        <w:docPartGallery w:val="Page Numbers (Top of Page)"/>
        <w:docPartUnique/>
      </w:docPartObj>
    </w:sdtPr>
    <w:sdtEndPr/>
    <w:sdtContent>
      <w:p w:rsidR="00534AD2" w:rsidRDefault="00534A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6C1">
          <w:rPr>
            <w:noProof/>
          </w:rPr>
          <w:t>13</w:t>
        </w:r>
        <w:r>
          <w:fldChar w:fldCharType="end"/>
        </w:r>
      </w:p>
    </w:sdtContent>
  </w:sdt>
  <w:p w:rsidR="00534AD2" w:rsidRDefault="00534A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4F01"/>
    <w:multiLevelType w:val="hybridMultilevel"/>
    <w:tmpl w:val="A9329762"/>
    <w:lvl w:ilvl="0" w:tplc="66FE79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23788C"/>
    <w:multiLevelType w:val="hybridMultilevel"/>
    <w:tmpl w:val="D5FA7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D12A5E"/>
    <w:multiLevelType w:val="hybridMultilevel"/>
    <w:tmpl w:val="2D0EDDA4"/>
    <w:lvl w:ilvl="0" w:tplc="FE2212A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534ACB"/>
    <w:multiLevelType w:val="hybridMultilevel"/>
    <w:tmpl w:val="3304A6CE"/>
    <w:lvl w:ilvl="0" w:tplc="EF80C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8923CCA"/>
    <w:multiLevelType w:val="hybridMultilevel"/>
    <w:tmpl w:val="11BC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3D8A"/>
    <w:multiLevelType w:val="hybridMultilevel"/>
    <w:tmpl w:val="DF24F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555CE"/>
    <w:multiLevelType w:val="hybridMultilevel"/>
    <w:tmpl w:val="E6306C2C"/>
    <w:lvl w:ilvl="0" w:tplc="A56CC3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863F30"/>
    <w:multiLevelType w:val="hybridMultilevel"/>
    <w:tmpl w:val="93629810"/>
    <w:lvl w:ilvl="0" w:tplc="E9DE92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7B44F77"/>
    <w:multiLevelType w:val="hybridMultilevel"/>
    <w:tmpl w:val="AC386882"/>
    <w:lvl w:ilvl="0" w:tplc="A5D2D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E6627F"/>
    <w:multiLevelType w:val="hybridMultilevel"/>
    <w:tmpl w:val="F70AE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A3E4B"/>
    <w:multiLevelType w:val="hybridMultilevel"/>
    <w:tmpl w:val="A1FE1E32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35723F"/>
    <w:multiLevelType w:val="hybridMultilevel"/>
    <w:tmpl w:val="EE78FBB0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A70F00"/>
    <w:multiLevelType w:val="hybridMultilevel"/>
    <w:tmpl w:val="494A1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7367BC"/>
    <w:multiLevelType w:val="hybridMultilevel"/>
    <w:tmpl w:val="B04CE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8"/>
    <w:rsid w:val="000027AE"/>
    <w:rsid w:val="0000767B"/>
    <w:rsid w:val="0001060B"/>
    <w:rsid w:val="0001197C"/>
    <w:rsid w:val="00013569"/>
    <w:rsid w:val="0001657B"/>
    <w:rsid w:val="00016843"/>
    <w:rsid w:val="000230A0"/>
    <w:rsid w:val="00032D8B"/>
    <w:rsid w:val="0003315D"/>
    <w:rsid w:val="00033B82"/>
    <w:rsid w:val="0003566D"/>
    <w:rsid w:val="000421FA"/>
    <w:rsid w:val="000424A0"/>
    <w:rsid w:val="000434F8"/>
    <w:rsid w:val="00045C9D"/>
    <w:rsid w:val="000509ED"/>
    <w:rsid w:val="0005477B"/>
    <w:rsid w:val="00056DD8"/>
    <w:rsid w:val="000607B1"/>
    <w:rsid w:val="00060CEA"/>
    <w:rsid w:val="000626BD"/>
    <w:rsid w:val="00064EDD"/>
    <w:rsid w:val="00076009"/>
    <w:rsid w:val="00076534"/>
    <w:rsid w:val="00076C43"/>
    <w:rsid w:val="00077004"/>
    <w:rsid w:val="000809BF"/>
    <w:rsid w:val="000811C1"/>
    <w:rsid w:val="00086FC8"/>
    <w:rsid w:val="00090A3C"/>
    <w:rsid w:val="00090BE1"/>
    <w:rsid w:val="0009146A"/>
    <w:rsid w:val="00093424"/>
    <w:rsid w:val="000A67B9"/>
    <w:rsid w:val="000B0F3A"/>
    <w:rsid w:val="000B13D3"/>
    <w:rsid w:val="000B6A86"/>
    <w:rsid w:val="000C0895"/>
    <w:rsid w:val="000C4949"/>
    <w:rsid w:val="000C7B09"/>
    <w:rsid w:val="000D0C19"/>
    <w:rsid w:val="000D14F8"/>
    <w:rsid w:val="000D17BA"/>
    <w:rsid w:val="000D7BEA"/>
    <w:rsid w:val="000E0306"/>
    <w:rsid w:val="000E1263"/>
    <w:rsid w:val="000E1646"/>
    <w:rsid w:val="000E27A5"/>
    <w:rsid w:val="000E36A4"/>
    <w:rsid w:val="000E4D21"/>
    <w:rsid w:val="000E638E"/>
    <w:rsid w:val="000E73F9"/>
    <w:rsid w:val="000F13EE"/>
    <w:rsid w:val="000F2628"/>
    <w:rsid w:val="000F47A8"/>
    <w:rsid w:val="000F4A7C"/>
    <w:rsid w:val="000F57D3"/>
    <w:rsid w:val="000F59B9"/>
    <w:rsid w:val="001043ED"/>
    <w:rsid w:val="00104A86"/>
    <w:rsid w:val="00105CA9"/>
    <w:rsid w:val="001071D3"/>
    <w:rsid w:val="001112F7"/>
    <w:rsid w:val="00123D34"/>
    <w:rsid w:val="00124960"/>
    <w:rsid w:val="00127D0D"/>
    <w:rsid w:val="00130058"/>
    <w:rsid w:val="00130752"/>
    <w:rsid w:val="00143A64"/>
    <w:rsid w:val="00147962"/>
    <w:rsid w:val="00147E35"/>
    <w:rsid w:val="00147F15"/>
    <w:rsid w:val="00154F54"/>
    <w:rsid w:val="00155E0A"/>
    <w:rsid w:val="001566CE"/>
    <w:rsid w:val="00163675"/>
    <w:rsid w:val="00163C8E"/>
    <w:rsid w:val="00164D0D"/>
    <w:rsid w:val="00165120"/>
    <w:rsid w:val="001664B8"/>
    <w:rsid w:val="00167626"/>
    <w:rsid w:val="001705E2"/>
    <w:rsid w:val="00175E5D"/>
    <w:rsid w:val="001775B1"/>
    <w:rsid w:val="00177865"/>
    <w:rsid w:val="001849DD"/>
    <w:rsid w:val="001867C8"/>
    <w:rsid w:val="00187AA1"/>
    <w:rsid w:val="00194110"/>
    <w:rsid w:val="00195672"/>
    <w:rsid w:val="00196018"/>
    <w:rsid w:val="0019687A"/>
    <w:rsid w:val="001A0207"/>
    <w:rsid w:val="001A02D8"/>
    <w:rsid w:val="001A481F"/>
    <w:rsid w:val="001A7126"/>
    <w:rsid w:val="001B11D9"/>
    <w:rsid w:val="001B2F76"/>
    <w:rsid w:val="001B3D58"/>
    <w:rsid w:val="001B5B8D"/>
    <w:rsid w:val="001B7B08"/>
    <w:rsid w:val="001C512D"/>
    <w:rsid w:val="001C5721"/>
    <w:rsid w:val="001D2769"/>
    <w:rsid w:val="001D3B89"/>
    <w:rsid w:val="001D6EA8"/>
    <w:rsid w:val="001E0B9B"/>
    <w:rsid w:val="001E1087"/>
    <w:rsid w:val="001E1894"/>
    <w:rsid w:val="001E454C"/>
    <w:rsid w:val="001E5C6C"/>
    <w:rsid w:val="001E5DB3"/>
    <w:rsid w:val="001F1224"/>
    <w:rsid w:val="001F5013"/>
    <w:rsid w:val="001F57B5"/>
    <w:rsid w:val="0020006D"/>
    <w:rsid w:val="0021128C"/>
    <w:rsid w:val="00216376"/>
    <w:rsid w:val="00217078"/>
    <w:rsid w:val="0021724C"/>
    <w:rsid w:val="00217CC0"/>
    <w:rsid w:val="0022526A"/>
    <w:rsid w:val="002316F5"/>
    <w:rsid w:val="00234F3C"/>
    <w:rsid w:val="0023632F"/>
    <w:rsid w:val="00236743"/>
    <w:rsid w:val="00242BBB"/>
    <w:rsid w:val="00263BE5"/>
    <w:rsid w:val="00263FD7"/>
    <w:rsid w:val="00266883"/>
    <w:rsid w:val="00274A66"/>
    <w:rsid w:val="00276016"/>
    <w:rsid w:val="00277913"/>
    <w:rsid w:val="00277BDC"/>
    <w:rsid w:val="002809AA"/>
    <w:rsid w:val="002833A6"/>
    <w:rsid w:val="00284699"/>
    <w:rsid w:val="002877B7"/>
    <w:rsid w:val="002914F8"/>
    <w:rsid w:val="0029443A"/>
    <w:rsid w:val="002A1780"/>
    <w:rsid w:val="002A1789"/>
    <w:rsid w:val="002B24CF"/>
    <w:rsid w:val="002B364F"/>
    <w:rsid w:val="002B396D"/>
    <w:rsid w:val="002B5E61"/>
    <w:rsid w:val="002C1A91"/>
    <w:rsid w:val="002C20AD"/>
    <w:rsid w:val="002C23D1"/>
    <w:rsid w:val="002C5AF4"/>
    <w:rsid w:val="002D151F"/>
    <w:rsid w:val="002E1669"/>
    <w:rsid w:val="002E283C"/>
    <w:rsid w:val="002E7B26"/>
    <w:rsid w:val="002F08A9"/>
    <w:rsid w:val="002F0F88"/>
    <w:rsid w:val="002F0FD7"/>
    <w:rsid w:val="002F580C"/>
    <w:rsid w:val="002F580F"/>
    <w:rsid w:val="00303768"/>
    <w:rsid w:val="00304FFD"/>
    <w:rsid w:val="00324878"/>
    <w:rsid w:val="00326397"/>
    <w:rsid w:val="00330B59"/>
    <w:rsid w:val="00330EAA"/>
    <w:rsid w:val="003314DC"/>
    <w:rsid w:val="0033490E"/>
    <w:rsid w:val="00343D65"/>
    <w:rsid w:val="00347FB4"/>
    <w:rsid w:val="003504DE"/>
    <w:rsid w:val="00350613"/>
    <w:rsid w:val="00351656"/>
    <w:rsid w:val="00352412"/>
    <w:rsid w:val="003601CF"/>
    <w:rsid w:val="00361CD9"/>
    <w:rsid w:val="00374C64"/>
    <w:rsid w:val="00382FAF"/>
    <w:rsid w:val="003836A4"/>
    <w:rsid w:val="00383C49"/>
    <w:rsid w:val="00387AB7"/>
    <w:rsid w:val="00392F81"/>
    <w:rsid w:val="00394D98"/>
    <w:rsid w:val="003A24FA"/>
    <w:rsid w:val="003B0003"/>
    <w:rsid w:val="003C3733"/>
    <w:rsid w:val="003D155B"/>
    <w:rsid w:val="003E1606"/>
    <w:rsid w:val="003E24E8"/>
    <w:rsid w:val="003E34B0"/>
    <w:rsid w:val="003E3FDA"/>
    <w:rsid w:val="003E4E0F"/>
    <w:rsid w:val="003E4E76"/>
    <w:rsid w:val="003E50B3"/>
    <w:rsid w:val="003F055E"/>
    <w:rsid w:val="003F0FE3"/>
    <w:rsid w:val="003F1A2C"/>
    <w:rsid w:val="003F6685"/>
    <w:rsid w:val="0040699C"/>
    <w:rsid w:val="00421658"/>
    <w:rsid w:val="00422427"/>
    <w:rsid w:val="00426EEE"/>
    <w:rsid w:val="00432185"/>
    <w:rsid w:val="004408E7"/>
    <w:rsid w:val="0044451D"/>
    <w:rsid w:val="00447F0E"/>
    <w:rsid w:val="00457707"/>
    <w:rsid w:val="00463D9B"/>
    <w:rsid w:val="00470351"/>
    <w:rsid w:val="00473869"/>
    <w:rsid w:val="00482758"/>
    <w:rsid w:val="00483AA7"/>
    <w:rsid w:val="00483C68"/>
    <w:rsid w:val="00483FA4"/>
    <w:rsid w:val="00490E65"/>
    <w:rsid w:val="00491620"/>
    <w:rsid w:val="004A1DC9"/>
    <w:rsid w:val="004A4874"/>
    <w:rsid w:val="004A5783"/>
    <w:rsid w:val="004B0125"/>
    <w:rsid w:val="004B38BB"/>
    <w:rsid w:val="004B5C6C"/>
    <w:rsid w:val="004D36EA"/>
    <w:rsid w:val="004D417E"/>
    <w:rsid w:val="004D505D"/>
    <w:rsid w:val="004D752B"/>
    <w:rsid w:val="004D76BE"/>
    <w:rsid w:val="004E6B74"/>
    <w:rsid w:val="004F3100"/>
    <w:rsid w:val="004F62EA"/>
    <w:rsid w:val="004F6E80"/>
    <w:rsid w:val="004F7A85"/>
    <w:rsid w:val="00503E2F"/>
    <w:rsid w:val="005061AA"/>
    <w:rsid w:val="0050639A"/>
    <w:rsid w:val="00510F8F"/>
    <w:rsid w:val="00513FC4"/>
    <w:rsid w:val="0051442D"/>
    <w:rsid w:val="00514E35"/>
    <w:rsid w:val="00516B8C"/>
    <w:rsid w:val="005267B9"/>
    <w:rsid w:val="005331D1"/>
    <w:rsid w:val="00534AD2"/>
    <w:rsid w:val="00534D83"/>
    <w:rsid w:val="0054148B"/>
    <w:rsid w:val="00541519"/>
    <w:rsid w:val="00543F1E"/>
    <w:rsid w:val="00556052"/>
    <w:rsid w:val="0055622C"/>
    <w:rsid w:val="00557889"/>
    <w:rsid w:val="00560158"/>
    <w:rsid w:val="00563331"/>
    <w:rsid w:val="00565C2E"/>
    <w:rsid w:val="00571B07"/>
    <w:rsid w:val="00572610"/>
    <w:rsid w:val="00575C05"/>
    <w:rsid w:val="00585351"/>
    <w:rsid w:val="005903A1"/>
    <w:rsid w:val="00596E7F"/>
    <w:rsid w:val="005977F0"/>
    <w:rsid w:val="005A007E"/>
    <w:rsid w:val="005B12CB"/>
    <w:rsid w:val="005B3291"/>
    <w:rsid w:val="005B58FF"/>
    <w:rsid w:val="005C2BBE"/>
    <w:rsid w:val="005C4637"/>
    <w:rsid w:val="005C5CFF"/>
    <w:rsid w:val="005D03D7"/>
    <w:rsid w:val="005D47C8"/>
    <w:rsid w:val="005E1EF1"/>
    <w:rsid w:val="005E3D3B"/>
    <w:rsid w:val="005E4014"/>
    <w:rsid w:val="005F2135"/>
    <w:rsid w:val="005F24C5"/>
    <w:rsid w:val="005F3C61"/>
    <w:rsid w:val="005F4DCC"/>
    <w:rsid w:val="005F73BB"/>
    <w:rsid w:val="00600CCF"/>
    <w:rsid w:val="00615EFF"/>
    <w:rsid w:val="00615FC6"/>
    <w:rsid w:val="00616BC4"/>
    <w:rsid w:val="00620AC1"/>
    <w:rsid w:val="00622294"/>
    <w:rsid w:val="006250BD"/>
    <w:rsid w:val="0063146C"/>
    <w:rsid w:val="006317BE"/>
    <w:rsid w:val="00631ED8"/>
    <w:rsid w:val="006339D4"/>
    <w:rsid w:val="006415FC"/>
    <w:rsid w:val="0064478D"/>
    <w:rsid w:val="00654A97"/>
    <w:rsid w:val="00676E1E"/>
    <w:rsid w:val="00680AF4"/>
    <w:rsid w:val="006811A0"/>
    <w:rsid w:val="00685A6E"/>
    <w:rsid w:val="00690ECF"/>
    <w:rsid w:val="00696081"/>
    <w:rsid w:val="006964D6"/>
    <w:rsid w:val="006974F2"/>
    <w:rsid w:val="006A0F9A"/>
    <w:rsid w:val="006A2367"/>
    <w:rsid w:val="006A6714"/>
    <w:rsid w:val="006A70F2"/>
    <w:rsid w:val="006A71F1"/>
    <w:rsid w:val="006C1458"/>
    <w:rsid w:val="006C2097"/>
    <w:rsid w:val="006C5134"/>
    <w:rsid w:val="006C55AE"/>
    <w:rsid w:val="006D17D3"/>
    <w:rsid w:val="006D18D3"/>
    <w:rsid w:val="006D262D"/>
    <w:rsid w:val="006D423C"/>
    <w:rsid w:val="006D72DA"/>
    <w:rsid w:val="006E2541"/>
    <w:rsid w:val="006F1C3E"/>
    <w:rsid w:val="006F3C2D"/>
    <w:rsid w:val="006F4FAB"/>
    <w:rsid w:val="006F5B42"/>
    <w:rsid w:val="007016B3"/>
    <w:rsid w:val="007033AE"/>
    <w:rsid w:val="00703796"/>
    <w:rsid w:val="00725220"/>
    <w:rsid w:val="00726A25"/>
    <w:rsid w:val="007420A6"/>
    <w:rsid w:val="007427B9"/>
    <w:rsid w:val="007427C2"/>
    <w:rsid w:val="0074357C"/>
    <w:rsid w:val="0075014B"/>
    <w:rsid w:val="00767ACE"/>
    <w:rsid w:val="00775DD8"/>
    <w:rsid w:val="00781224"/>
    <w:rsid w:val="00783E8E"/>
    <w:rsid w:val="00785DDD"/>
    <w:rsid w:val="00786B63"/>
    <w:rsid w:val="00790A8D"/>
    <w:rsid w:val="00791818"/>
    <w:rsid w:val="00792A64"/>
    <w:rsid w:val="0079734C"/>
    <w:rsid w:val="007A6797"/>
    <w:rsid w:val="007B1ADF"/>
    <w:rsid w:val="007B2080"/>
    <w:rsid w:val="007B4863"/>
    <w:rsid w:val="007B4975"/>
    <w:rsid w:val="007B56C1"/>
    <w:rsid w:val="007B608D"/>
    <w:rsid w:val="007C0263"/>
    <w:rsid w:val="007C03CF"/>
    <w:rsid w:val="007C31A9"/>
    <w:rsid w:val="007C3643"/>
    <w:rsid w:val="007E09B7"/>
    <w:rsid w:val="007E3434"/>
    <w:rsid w:val="007E3588"/>
    <w:rsid w:val="007F2589"/>
    <w:rsid w:val="007F4276"/>
    <w:rsid w:val="007F4E50"/>
    <w:rsid w:val="007F7BE4"/>
    <w:rsid w:val="007F7E15"/>
    <w:rsid w:val="0080500E"/>
    <w:rsid w:val="00811F9B"/>
    <w:rsid w:val="008138FB"/>
    <w:rsid w:val="00820FC6"/>
    <w:rsid w:val="008307AA"/>
    <w:rsid w:val="00836407"/>
    <w:rsid w:val="00836679"/>
    <w:rsid w:val="008410DB"/>
    <w:rsid w:val="00844C9F"/>
    <w:rsid w:val="00845B07"/>
    <w:rsid w:val="00851000"/>
    <w:rsid w:val="008521F0"/>
    <w:rsid w:val="008529CB"/>
    <w:rsid w:val="0085487C"/>
    <w:rsid w:val="00854A4A"/>
    <w:rsid w:val="00856008"/>
    <w:rsid w:val="00856BE4"/>
    <w:rsid w:val="00860D99"/>
    <w:rsid w:val="00861A68"/>
    <w:rsid w:val="00861D36"/>
    <w:rsid w:val="0086286F"/>
    <w:rsid w:val="008635F4"/>
    <w:rsid w:val="008655FE"/>
    <w:rsid w:val="00866CB4"/>
    <w:rsid w:val="00867826"/>
    <w:rsid w:val="00870944"/>
    <w:rsid w:val="00872B18"/>
    <w:rsid w:val="00873BF6"/>
    <w:rsid w:val="00882C1A"/>
    <w:rsid w:val="00883D1D"/>
    <w:rsid w:val="008844B5"/>
    <w:rsid w:val="0089046E"/>
    <w:rsid w:val="008A112F"/>
    <w:rsid w:val="008B08A7"/>
    <w:rsid w:val="008B15D6"/>
    <w:rsid w:val="008C0423"/>
    <w:rsid w:val="008C1EAC"/>
    <w:rsid w:val="008C235A"/>
    <w:rsid w:val="008C3429"/>
    <w:rsid w:val="008C5143"/>
    <w:rsid w:val="008D0036"/>
    <w:rsid w:val="008D4BA1"/>
    <w:rsid w:val="008E5286"/>
    <w:rsid w:val="009000FF"/>
    <w:rsid w:val="00904610"/>
    <w:rsid w:val="00907A73"/>
    <w:rsid w:val="009102BE"/>
    <w:rsid w:val="009149B6"/>
    <w:rsid w:val="00917CE7"/>
    <w:rsid w:val="00917F46"/>
    <w:rsid w:val="009203DC"/>
    <w:rsid w:val="009302FB"/>
    <w:rsid w:val="00931856"/>
    <w:rsid w:val="00933FFC"/>
    <w:rsid w:val="00936023"/>
    <w:rsid w:val="009373D1"/>
    <w:rsid w:val="00943B6E"/>
    <w:rsid w:val="0094747C"/>
    <w:rsid w:val="00950232"/>
    <w:rsid w:val="00950CFF"/>
    <w:rsid w:val="00954698"/>
    <w:rsid w:val="009623DA"/>
    <w:rsid w:val="00965CBB"/>
    <w:rsid w:val="00967A37"/>
    <w:rsid w:val="00967E73"/>
    <w:rsid w:val="00971320"/>
    <w:rsid w:val="00983262"/>
    <w:rsid w:val="00983445"/>
    <w:rsid w:val="00985101"/>
    <w:rsid w:val="00985A39"/>
    <w:rsid w:val="00992E79"/>
    <w:rsid w:val="00994DC9"/>
    <w:rsid w:val="00995C03"/>
    <w:rsid w:val="00995D01"/>
    <w:rsid w:val="00995D67"/>
    <w:rsid w:val="00996424"/>
    <w:rsid w:val="009A0FB2"/>
    <w:rsid w:val="009B2681"/>
    <w:rsid w:val="009B46EC"/>
    <w:rsid w:val="009B49EA"/>
    <w:rsid w:val="009C4A33"/>
    <w:rsid w:val="009D03C4"/>
    <w:rsid w:val="009D1A35"/>
    <w:rsid w:val="009D4D0D"/>
    <w:rsid w:val="009D6576"/>
    <w:rsid w:val="009E4F00"/>
    <w:rsid w:val="009F21D7"/>
    <w:rsid w:val="00A0012B"/>
    <w:rsid w:val="00A01E02"/>
    <w:rsid w:val="00A0218A"/>
    <w:rsid w:val="00A027FF"/>
    <w:rsid w:val="00A030D4"/>
    <w:rsid w:val="00A0618B"/>
    <w:rsid w:val="00A11739"/>
    <w:rsid w:val="00A15ED7"/>
    <w:rsid w:val="00A15F9F"/>
    <w:rsid w:val="00A20B3F"/>
    <w:rsid w:val="00A25376"/>
    <w:rsid w:val="00A31423"/>
    <w:rsid w:val="00A33318"/>
    <w:rsid w:val="00A400D6"/>
    <w:rsid w:val="00A40D27"/>
    <w:rsid w:val="00A416A1"/>
    <w:rsid w:val="00A450EA"/>
    <w:rsid w:val="00A4548F"/>
    <w:rsid w:val="00A45BFE"/>
    <w:rsid w:val="00A460AF"/>
    <w:rsid w:val="00A50DDA"/>
    <w:rsid w:val="00A52E06"/>
    <w:rsid w:val="00A5376F"/>
    <w:rsid w:val="00A5760B"/>
    <w:rsid w:val="00A6068A"/>
    <w:rsid w:val="00A66453"/>
    <w:rsid w:val="00A6793D"/>
    <w:rsid w:val="00A67BBF"/>
    <w:rsid w:val="00A74004"/>
    <w:rsid w:val="00A747C0"/>
    <w:rsid w:val="00A80AD5"/>
    <w:rsid w:val="00A82D94"/>
    <w:rsid w:val="00A838B6"/>
    <w:rsid w:val="00AA011C"/>
    <w:rsid w:val="00AA106A"/>
    <w:rsid w:val="00AA14B0"/>
    <w:rsid w:val="00AA30B6"/>
    <w:rsid w:val="00AB671E"/>
    <w:rsid w:val="00AC1B8B"/>
    <w:rsid w:val="00AC37FE"/>
    <w:rsid w:val="00AC73D8"/>
    <w:rsid w:val="00AD0020"/>
    <w:rsid w:val="00AD0BA8"/>
    <w:rsid w:val="00AD52F6"/>
    <w:rsid w:val="00AD57CC"/>
    <w:rsid w:val="00AE2456"/>
    <w:rsid w:val="00AE3655"/>
    <w:rsid w:val="00AE38D7"/>
    <w:rsid w:val="00AE7063"/>
    <w:rsid w:val="00AF2FED"/>
    <w:rsid w:val="00B045D8"/>
    <w:rsid w:val="00B06D73"/>
    <w:rsid w:val="00B13D8A"/>
    <w:rsid w:val="00B157DE"/>
    <w:rsid w:val="00B159B9"/>
    <w:rsid w:val="00B15A93"/>
    <w:rsid w:val="00B16133"/>
    <w:rsid w:val="00B21F4E"/>
    <w:rsid w:val="00B24171"/>
    <w:rsid w:val="00B24A9A"/>
    <w:rsid w:val="00B2797E"/>
    <w:rsid w:val="00B34A50"/>
    <w:rsid w:val="00B352A9"/>
    <w:rsid w:val="00B36AC5"/>
    <w:rsid w:val="00B4363B"/>
    <w:rsid w:val="00B618A3"/>
    <w:rsid w:val="00B76781"/>
    <w:rsid w:val="00B76B5A"/>
    <w:rsid w:val="00B83C06"/>
    <w:rsid w:val="00B844FC"/>
    <w:rsid w:val="00B94407"/>
    <w:rsid w:val="00B947FF"/>
    <w:rsid w:val="00BA1088"/>
    <w:rsid w:val="00BA17E4"/>
    <w:rsid w:val="00BA33A6"/>
    <w:rsid w:val="00BA4755"/>
    <w:rsid w:val="00BA4DDC"/>
    <w:rsid w:val="00BA5B6B"/>
    <w:rsid w:val="00BA727C"/>
    <w:rsid w:val="00BA7ABE"/>
    <w:rsid w:val="00BB40E6"/>
    <w:rsid w:val="00BB4D57"/>
    <w:rsid w:val="00BC4106"/>
    <w:rsid w:val="00BD4A37"/>
    <w:rsid w:val="00BD565B"/>
    <w:rsid w:val="00BD68C0"/>
    <w:rsid w:val="00BE07AF"/>
    <w:rsid w:val="00BE51E5"/>
    <w:rsid w:val="00BE52EB"/>
    <w:rsid w:val="00BF6AE1"/>
    <w:rsid w:val="00C03A58"/>
    <w:rsid w:val="00C04298"/>
    <w:rsid w:val="00C07850"/>
    <w:rsid w:val="00C12CC3"/>
    <w:rsid w:val="00C1564B"/>
    <w:rsid w:val="00C1588D"/>
    <w:rsid w:val="00C16AC7"/>
    <w:rsid w:val="00C17759"/>
    <w:rsid w:val="00C213C2"/>
    <w:rsid w:val="00C22E11"/>
    <w:rsid w:val="00C254F9"/>
    <w:rsid w:val="00C26938"/>
    <w:rsid w:val="00C31BF4"/>
    <w:rsid w:val="00C348F3"/>
    <w:rsid w:val="00C4405F"/>
    <w:rsid w:val="00C45FC8"/>
    <w:rsid w:val="00C50129"/>
    <w:rsid w:val="00C57A27"/>
    <w:rsid w:val="00C6059A"/>
    <w:rsid w:val="00C60A31"/>
    <w:rsid w:val="00C64B78"/>
    <w:rsid w:val="00C65EA5"/>
    <w:rsid w:val="00C66725"/>
    <w:rsid w:val="00C71387"/>
    <w:rsid w:val="00C71E75"/>
    <w:rsid w:val="00C74273"/>
    <w:rsid w:val="00C8076B"/>
    <w:rsid w:val="00C85575"/>
    <w:rsid w:val="00C87016"/>
    <w:rsid w:val="00C87C8D"/>
    <w:rsid w:val="00C87D36"/>
    <w:rsid w:val="00C93B6D"/>
    <w:rsid w:val="00C9459F"/>
    <w:rsid w:val="00C951C8"/>
    <w:rsid w:val="00CA2C84"/>
    <w:rsid w:val="00CA6510"/>
    <w:rsid w:val="00CB2499"/>
    <w:rsid w:val="00CC7BB0"/>
    <w:rsid w:val="00CD30FD"/>
    <w:rsid w:val="00CD6B17"/>
    <w:rsid w:val="00CD7BCE"/>
    <w:rsid w:val="00CE0360"/>
    <w:rsid w:val="00CE1633"/>
    <w:rsid w:val="00CE36D6"/>
    <w:rsid w:val="00CF584F"/>
    <w:rsid w:val="00D0218C"/>
    <w:rsid w:val="00D05595"/>
    <w:rsid w:val="00D0676C"/>
    <w:rsid w:val="00D075AB"/>
    <w:rsid w:val="00D139B4"/>
    <w:rsid w:val="00D14A05"/>
    <w:rsid w:val="00D17F94"/>
    <w:rsid w:val="00D20DE5"/>
    <w:rsid w:val="00D23199"/>
    <w:rsid w:val="00D253FD"/>
    <w:rsid w:val="00D26247"/>
    <w:rsid w:val="00D42757"/>
    <w:rsid w:val="00D427E7"/>
    <w:rsid w:val="00D5087A"/>
    <w:rsid w:val="00D51845"/>
    <w:rsid w:val="00D6186E"/>
    <w:rsid w:val="00D6759D"/>
    <w:rsid w:val="00D70655"/>
    <w:rsid w:val="00D77DBD"/>
    <w:rsid w:val="00D8022D"/>
    <w:rsid w:val="00D81524"/>
    <w:rsid w:val="00D8196B"/>
    <w:rsid w:val="00D84D14"/>
    <w:rsid w:val="00D870EF"/>
    <w:rsid w:val="00D90F09"/>
    <w:rsid w:val="00D913A2"/>
    <w:rsid w:val="00D94D4B"/>
    <w:rsid w:val="00D96407"/>
    <w:rsid w:val="00DA660F"/>
    <w:rsid w:val="00DB0361"/>
    <w:rsid w:val="00DB2036"/>
    <w:rsid w:val="00DC0991"/>
    <w:rsid w:val="00DD060F"/>
    <w:rsid w:val="00DD22E7"/>
    <w:rsid w:val="00DD3A1A"/>
    <w:rsid w:val="00DD4F3B"/>
    <w:rsid w:val="00DE2317"/>
    <w:rsid w:val="00DE348E"/>
    <w:rsid w:val="00DE3D92"/>
    <w:rsid w:val="00E05C9C"/>
    <w:rsid w:val="00E0663C"/>
    <w:rsid w:val="00E07B83"/>
    <w:rsid w:val="00E11EB8"/>
    <w:rsid w:val="00E12AEF"/>
    <w:rsid w:val="00E12B29"/>
    <w:rsid w:val="00E154BD"/>
    <w:rsid w:val="00E17429"/>
    <w:rsid w:val="00E229E1"/>
    <w:rsid w:val="00E251F1"/>
    <w:rsid w:val="00E34A26"/>
    <w:rsid w:val="00E35465"/>
    <w:rsid w:val="00E35907"/>
    <w:rsid w:val="00E407E1"/>
    <w:rsid w:val="00E4285C"/>
    <w:rsid w:val="00E449D7"/>
    <w:rsid w:val="00E468EB"/>
    <w:rsid w:val="00E50B1A"/>
    <w:rsid w:val="00E52161"/>
    <w:rsid w:val="00E53372"/>
    <w:rsid w:val="00E53C2E"/>
    <w:rsid w:val="00E55AAF"/>
    <w:rsid w:val="00E5723C"/>
    <w:rsid w:val="00E57970"/>
    <w:rsid w:val="00E62FB1"/>
    <w:rsid w:val="00E6422A"/>
    <w:rsid w:val="00E65E30"/>
    <w:rsid w:val="00E75D9C"/>
    <w:rsid w:val="00E81951"/>
    <w:rsid w:val="00E81E88"/>
    <w:rsid w:val="00E90FB2"/>
    <w:rsid w:val="00E94A1B"/>
    <w:rsid w:val="00E97304"/>
    <w:rsid w:val="00EA27DC"/>
    <w:rsid w:val="00EA293A"/>
    <w:rsid w:val="00EA4D75"/>
    <w:rsid w:val="00EA51B7"/>
    <w:rsid w:val="00EA594C"/>
    <w:rsid w:val="00EA73A4"/>
    <w:rsid w:val="00EA78FC"/>
    <w:rsid w:val="00EB21CD"/>
    <w:rsid w:val="00EB50E6"/>
    <w:rsid w:val="00EB54F4"/>
    <w:rsid w:val="00EC23A0"/>
    <w:rsid w:val="00EC31A7"/>
    <w:rsid w:val="00EC6B52"/>
    <w:rsid w:val="00ED59D7"/>
    <w:rsid w:val="00ED66FA"/>
    <w:rsid w:val="00EE05B6"/>
    <w:rsid w:val="00EE3F3F"/>
    <w:rsid w:val="00EE6A72"/>
    <w:rsid w:val="00EE6E26"/>
    <w:rsid w:val="00EE7A10"/>
    <w:rsid w:val="00EF1E05"/>
    <w:rsid w:val="00EF21D1"/>
    <w:rsid w:val="00EF75D3"/>
    <w:rsid w:val="00F01AB7"/>
    <w:rsid w:val="00F117EB"/>
    <w:rsid w:val="00F1503C"/>
    <w:rsid w:val="00F20016"/>
    <w:rsid w:val="00F26050"/>
    <w:rsid w:val="00F264C7"/>
    <w:rsid w:val="00F27ADA"/>
    <w:rsid w:val="00F31451"/>
    <w:rsid w:val="00F31583"/>
    <w:rsid w:val="00F31AA0"/>
    <w:rsid w:val="00F35211"/>
    <w:rsid w:val="00F368E5"/>
    <w:rsid w:val="00F36FC2"/>
    <w:rsid w:val="00F42064"/>
    <w:rsid w:val="00F44976"/>
    <w:rsid w:val="00F5628B"/>
    <w:rsid w:val="00F63A57"/>
    <w:rsid w:val="00F648B9"/>
    <w:rsid w:val="00F6607C"/>
    <w:rsid w:val="00F7093D"/>
    <w:rsid w:val="00F80341"/>
    <w:rsid w:val="00F812A9"/>
    <w:rsid w:val="00F82162"/>
    <w:rsid w:val="00F849A0"/>
    <w:rsid w:val="00F90AEF"/>
    <w:rsid w:val="00F928F1"/>
    <w:rsid w:val="00F94576"/>
    <w:rsid w:val="00F97AD4"/>
    <w:rsid w:val="00FA0749"/>
    <w:rsid w:val="00FA4F63"/>
    <w:rsid w:val="00FB245A"/>
    <w:rsid w:val="00FB4D2B"/>
    <w:rsid w:val="00FB4E0F"/>
    <w:rsid w:val="00FB5987"/>
    <w:rsid w:val="00FB6146"/>
    <w:rsid w:val="00FC34BB"/>
    <w:rsid w:val="00FC6871"/>
    <w:rsid w:val="00FC70E9"/>
    <w:rsid w:val="00FC72C3"/>
    <w:rsid w:val="00FD10BC"/>
    <w:rsid w:val="00FD3541"/>
    <w:rsid w:val="00FE1556"/>
    <w:rsid w:val="00FE292D"/>
    <w:rsid w:val="00FF0BD8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3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73D8"/>
  </w:style>
  <w:style w:type="paragraph" w:styleId="a7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8">
    <w:name w:val="Hyperlink"/>
    <w:rsid w:val="00AC73D8"/>
    <w:rPr>
      <w:color w:val="0000FF"/>
      <w:u w:val="single"/>
    </w:rPr>
  </w:style>
  <w:style w:type="character" w:styleId="a9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a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AC73D8"/>
    <w:rPr>
      <w:sz w:val="23"/>
      <w:szCs w:val="23"/>
    </w:rPr>
  </w:style>
  <w:style w:type="paragraph" w:customStyle="1" w:styleId="af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2">
    <w:name w:val="Сетка таблицы1"/>
    <w:basedOn w:val="a1"/>
    <w:next w:val="a3"/>
    <w:uiPriority w:val="59"/>
    <w:rsid w:val="004916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491620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820F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3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73D8"/>
  </w:style>
  <w:style w:type="paragraph" w:styleId="a7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8">
    <w:name w:val="Hyperlink"/>
    <w:rsid w:val="00AC73D8"/>
    <w:rPr>
      <w:color w:val="0000FF"/>
      <w:u w:val="single"/>
    </w:rPr>
  </w:style>
  <w:style w:type="character" w:styleId="a9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a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AC73D8"/>
    <w:rPr>
      <w:sz w:val="23"/>
      <w:szCs w:val="23"/>
    </w:rPr>
  </w:style>
  <w:style w:type="paragraph" w:customStyle="1" w:styleId="af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2">
    <w:name w:val="Сетка таблицы1"/>
    <w:basedOn w:val="a1"/>
    <w:next w:val="a3"/>
    <w:uiPriority w:val="59"/>
    <w:rsid w:val="004916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491620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820F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2%D0%B0%D0%B4%D1%80%D0%B0%D1%82%D0%BD%D1%8B%D0%B9_%D0%BA%D0%B8%D0%BB%D0%BE%D0%BC%D0%B5%D1%82%D1%80" TargetMode="External"/><Relationship Id="rId18" Type="http://schemas.openxmlformats.org/officeDocument/2006/relationships/hyperlink" Target="https://ru.wikipedia.org/wiki/%D0%92%D0%B5%D1%80%D1%85%D0%BD%D0%B5%D0%BA%D0%B0%D0%BC%D1%81%D0%BA%D0%B0%D1%8F_%D0%B2%D0%BE%D0%B7%D0%B2%D1%8B%D1%88%D0%B5%D0%BD%D0%BD%D0%BE%D1%81%D1%82%D1%8C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yperlink" Target="https://ru.wikipedia.org/wiki/%D0%92%D1%8F%D1%82%D1%81%D0%BA%D0%B8%D0%B9_%D0%A3%D0%B2%D0%B0%D0%B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0%D0%B5%D0%BB%D1%8C%D0%B5%D1%84" TargetMode="External"/><Relationship Id="rId20" Type="http://schemas.openxmlformats.org/officeDocument/2006/relationships/hyperlink" Target="https://ru.wikipedia.org/wiki/%D0%A1%D0%B5%D0%B2%D0%B5%D1%80%D0%BD%D1%8B%D0%B9_%D0%9B%D0%B5%D0%B4%D0%BE%D0%B2%D0%B8%D1%82%D1%8B%D0%B9_%D0%BE%D0%BA%D0%B5%D0%B0%D0%B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0%D1%83%D1%81%D1%81%D0%BA%D0%B0%D1%8F_%D1%80%D0%B0%D0%B2%D0%BD%D0%B8%D0%BD%D0%B0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ru.wikipedia.org/wiki/%D0%A1%D0%B5%D0%B2%D0%B5%D1%80%D0%BD%D1%8B%D0%B5_%D0%A3%D0%B2%D0%B0%D0%BB%D1%8B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ru.wikipedia.org/wiki/%D0%9D%D0%B5%D1%87%D0%B5%D1%80%D0%BD%D0%BE%D0%B7%D0%B5%D0%BC%D1%8C%D0%B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5C2A-F3D7-4200-B7C7-68980F2D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21</Pages>
  <Words>4870</Words>
  <Characters>27762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Департамент здравоохранения Кировской области</Company>
  <LinksUpToDate>false</LinksUpToDate>
  <CharactersWithSpaces>32567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o431smn</dc:creator>
  <cp:lastModifiedBy>slobodina_ai</cp:lastModifiedBy>
  <cp:revision>97</cp:revision>
  <cp:lastPrinted>2020-12-11T07:09:00Z</cp:lastPrinted>
  <dcterms:created xsi:type="dcterms:W3CDTF">2019-08-09T07:31:00Z</dcterms:created>
  <dcterms:modified xsi:type="dcterms:W3CDTF">2020-12-15T11:16:00Z</dcterms:modified>
</cp:coreProperties>
</file>