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</w:p>
    <w:p w:rsidR="00970D9E" w:rsidRDefault="002735DB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735DB" w:rsidRPr="00970D9E" w:rsidRDefault="002735DB" w:rsidP="002735DB">
      <w:pPr>
        <w:pStyle w:val="ConsPlusNormal"/>
        <w:tabs>
          <w:tab w:val="left" w:pos="5670"/>
        </w:tabs>
        <w:ind w:firstLine="6237"/>
        <w:rPr>
          <w:rFonts w:ascii="Times New Roman" w:hAnsi="Times New Roman" w:cs="Times New Roman"/>
          <w:sz w:val="28"/>
          <w:szCs w:val="28"/>
        </w:rPr>
      </w:pP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0D9E" w:rsidRPr="00970D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0D9E" w:rsidRPr="00970D9E">
        <w:rPr>
          <w:rFonts w:ascii="Times New Roman" w:hAnsi="Times New Roman" w:cs="Times New Roman"/>
          <w:sz w:val="28"/>
          <w:szCs w:val="28"/>
        </w:rPr>
        <w:t>области</w:t>
      </w:r>
    </w:p>
    <w:p w:rsidR="00970D9E" w:rsidRDefault="00970D9E" w:rsidP="00480CC6">
      <w:pPr>
        <w:pStyle w:val="ConsPlusNormal"/>
        <w:spacing w:after="720"/>
        <w:ind w:firstLine="5245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8C30D0">
        <w:rPr>
          <w:rFonts w:ascii="Times New Roman" w:hAnsi="Times New Roman" w:cs="Times New Roman"/>
          <w:sz w:val="28"/>
          <w:szCs w:val="28"/>
        </w:rPr>
        <w:t xml:space="preserve">17.06.2020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C30D0">
        <w:rPr>
          <w:rFonts w:ascii="Times New Roman" w:hAnsi="Times New Roman" w:cs="Times New Roman"/>
          <w:sz w:val="28"/>
          <w:szCs w:val="28"/>
        </w:rPr>
        <w:t xml:space="preserve"> 303-П</w:t>
      </w:r>
      <w:bookmarkStart w:id="0" w:name="_GoBack"/>
      <w:bookmarkEnd w:id="0"/>
    </w:p>
    <w:p w:rsidR="00984E75" w:rsidRDefault="00970D9E" w:rsidP="002735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970D9E">
        <w:rPr>
          <w:rFonts w:ascii="Times New Roman" w:hAnsi="Times New Roman" w:cs="Times New Roman"/>
          <w:sz w:val="28"/>
          <w:szCs w:val="28"/>
        </w:rPr>
        <w:t>ПОРЯДОК</w:t>
      </w:r>
      <w:r w:rsidR="008E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D9E" w:rsidRPr="00970D9E" w:rsidRDefault="002735DB" w:rsidP="00903C0C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соглашения о предоставлении </w:t>
      </w:r>
      <w:r w:rsidR="00414F53" w:rsidRPr="00414F53">
        <w:rPr>
          <w:rFonts w:ascii="Times New Roman" w:hAnsi="Times New Roman" w:cs="Times New Roman"/>
          <w:sz w:val="28"/>
          <w:szCs w:val="28"/>
        </w:rPr>
        <w:t xml:space="preserve">налоговой льготы </w:t>
      </w:r>
      <w:r w:rsidR="00354423">
        <w:rPr>
          <w:rFonts w:ascii="Times New Roman" w:hAnsi="Times New Roman" w:cs="Times New Roman"/>
          <w:sz w:val="28"/>
          <w:szCs w:val="28"/>
        </w:rPr>
        <w:t>по налогу на имущество организаций</w:t>
      </w:r>
    </w:p>
    <w:p w:rsidR="00903C0C" w:rsidRDefault="00970D9E" w:rsidP="00903C0C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3C0C" w:rsidRDefault="00903C0C" w:rsidP="00903C0C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70D9E" w:rsidRDefault="00970D9E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1.1. Порядок заключения </w:t>
      </w:r>
      <w:r w:rsidR="00BC4186">
        <w:rPr>
          <w:rFonts w:ascii="Times New Roman" w:hAnsi="Times New Roman" w:cs="Times New Roman"/>
          <w:sz w:val="28"/>
          <w:szCs w:val="28"/>
        </w:rPr>
        <w:t>соглашения</w:t>
      </w:r>
      <w:r w:rsidRPr="00970D9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8555E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BC4186">
        <w:rPr>
          <w:rFonts w:ascii="Times New Roman" w:hAnsi="Times New Roman" w:cs="Times New Roman"/>
          <w:sz w:val="28"/>
          <w:szCs w:val="28"/>
        </w:rPr>
        <w:t>льготы</w:t>
      </w:r>
      <w:r w:rsidR="00354423">
        <w:rPr>
          <w:rFonts w:ascii="Times New Roman" w:hAnsi="Times New Roman" w:cs="Times New Roman"/>
          <w:sz w:val="28"/>
          <w:szCs w:val="28"/>
        </w:rPr>
        <w:t xml:space="preserve"> по налогу на имущество организаций</w:t>
      </w:r>
      <w:r w:rsidRPr="00970D9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14F53">
        <w:rPr>
          <w:rFonts w:ascii="Times New Roman" w:hAnsi="Times New Roman" w:cs="Times New Roman"/>
          <w:sz w:val="28"/>
          <w:szCs w:val="28"/>
        </w:rPr>
        <w:t>–</w:t>
      </w:r>
      <w:r w:rsidRPr="00970D9E">
        <w:rPr>
          <w:rFonts w:ascii="Times New Roman" w:hAnsi="Times New Roman" w:cs="Times New Roman"/>
          <w:sz w:val="28"/>
          <w:szCs w:val="28"/>
        </w:rPr>
        <w:t xml:space="preserve"> </w:t>
      </w:r>
      <w:r w:rsidR="00414F53">
        <w:rPr>
          <w:rFonts w:ascii="Times New Roman" w:hAnsi="Times New Roman" w:cs="Times New Roman"/>
          <w:sz w:val="28"/>
          <w:szCs w:val="28"/>
        </w:rPr>
        <w:t>П</w:t>
      </w:r>
      <w:r w:rsidRPr="00970D9E">
        <w:rPr>
          <w:rFonts w:ascii="Times New Roman" w:hAnsi="Times New Roman" w:cs="Times New Roman"/>
          <w:sz w:val="28"/>
          <w:szCs w:val="28"/>
        </w:rPr>
        <w:t xml:space="preserve">орядок) определяет </w:t>
      </w:r>
      <w:r w:rsidR="00DD63F7">
        <w:rPr>
          <w:rFonts w:ascii="Times New Roman" w:hAnsi="Times New Roman" w:cs="Times New Roman"/>
          <w:sz w:val="28"/>
          <w:szCs w:val="28"/>
        </w:rPr>
        <w:t xml:space="preserve">форму, </w:t>
      </w:r>
      <w:r w:rsidR="008B611C">
        <w:rPr>
          <w:rFonts w:ascii="Times New Roman" w:hAnsi="Times New Roman" w:cs="Times New Roman"/>
          <w:sz w:val="28"/>
          <w:szCs w:val="28"/>
        </w:rPr>
        <w:t>существенные условия</w:t>
      </w:r>
      <w:r w:rsidR="00B85FA7">
        <w:rPr>
          <w:rFonts w:ascii="Times New Roman" w:hAnsi="Times New Roman" w:cs="Times New Roman"/>
          <w:sz w:val="28"/>
          <w:szCs w:val="28"/>
        </w:rPr>
        <w:t>, порядок заключения</w:t>
      </w:r>
      <w:r w:rsidRPr="00970D9E">
        <w:rPr>
          <w:rFonts w:ascii="Times New Roman" w:hAnsi="Times New Roman" w:cs="Times New Roman"/>
          <w:sz w:val="28"/>
          <w:szCs w:val="28"/>
        </w:rPr>
        <w:t xml:space="preserve"> </w:t>
      </w:r>
      <w:r w:rsidR="00B85FA7">
        <w:rPr>
          <w:rFonts w:ascii="Times New Roman" w:hAnsi="Times New Roman" w:cs="Times New Roman"/>
          <w:sz w:val="28"/>
          <w:szCs w:val="28"/>
        </w:rPr>
        <w:t>соглашения</w:t>
      </w:r>
      <w:r w:rsidR="00B85FA7" w:rsidRPr="00970D9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B85FA7">
        <w:rPr>
          <w:rFonts w:ascii="Times New Roman" w:hAnsi="Times New Roman" w:cs="Times New Roman"/>
          <w:sz w:val="28"/>
          <w:szCs w:val="28"/>
        </w:rPr>
        <w:t>налоговой льготы по налогу на имущество организаций</w:t>
      </w:r>
      <w:r w:rsidR="00B85FA7" w:rsidRPr="00970D9E">
        <w:rPr>
          <w:rFonts w:ascii="Times New Roman" w:hAnsi="Times New Roman" w:cs="Times New Roman"/>
          <w:sz w:val="28"/>
          <w:szCs w:val="28"/>
        </w:rPr>
        <w:t xml:space="preserve"> </w:t>
      </w:r>
      <w:r w:rsidR="00CA093B">
        <w:rPr>
          <w:rFonts w:ascii="Times New Roman" w:hAnsi="Times New Roman" w:cs="Times New Roman"/>
          <w:sz w:val="28"/>
          <w:szCs w:val="28"/>
        </w:rPr>
        <w:t xml:space="preserve">(далее – соглашение о предоставлении налоговой льготы) </w:t>
      </w:r>
      <w:r w:rsidR="00DD63F7" w:rsidRPr="00DD63F7">
        <w:rPr>
          <w:rFonts w:ascii="Times New Roman" w:hAnsi="Times New Roman" w:cs="Times New Roman"/>
          <w:sz w:val="28"/>
          <w:szCs w:val="28"/>
        </w:rPr>
        <w:t>и целевые показатели эффективности деятельности сельскохозяйственного товаропроизводителя</w:t>
      </w:r>
      <w:r w:rsidR="00B85FA7">
        <w:rPr>
          <w:rFonts w:ascii="Times New Roman" w:hAnsi="Times New Roman" w:cs="Times New Roman"/>
          <w:sz w:val="28"/>
          <w:szCs w:val="28"/>
        </w:rPr>
        <w:t>,</w:t>
      </w:r>
      <w:r w:rsidR="00DD63F7">
        <w:rPr>
          <w:rFonts w:ascii="Times New Roman" w:hAnsi="Times New Roman" w:cs="Times New Roman"/>
          <w:sz w:val="28"/>
          <w:szCs w:val="28"/>
        </w:rPr>
        <w:t xml:space="preserve"> </w:t>
      </w:r>
      <w:r w:rsidR="008B611C">
        <w:rPr>
          <w:rFonts w:ascii="Times New Roman" w:hAnsi="Times New Roman" w:cs="Times New Roman"/>
          <w:sz w:val="28"/>
          <w:szCs w:val="28"/>
        </w:rPr>
        <w:t>указанн</w:t>
      </w:r>
      <w:r w:rsidR="00DD63F7">
        <w:rPr>
          <w:rFonts w:ascii="Times New Roman" w:hAnsi="Times New Roman" w:cs="Times New Roman"/>
          <w:sz w:val="28"/>
          <w:szCs w:val="28"/>
        </w:rPr>
        <w:t>ого</w:t>
      </w:r>
      <w:r w:rsidR="008B611C">
        <w:rPr>
          <w:rFonts w:ascii="Times New Roman" w:hAnsi="Times New Roman" w:cs="Times New Roman"/>
          <w:sz w:val="28"/>
          <w:szCs w:val="28"/>
        </w:rPr>
        <w:t xml:space="preserve"> в абзаце первом пункта 1</w:t>
      </w:r>
      <w:hyperlink r:id="rId8" w:history="1">
        <w:r w:rsidR="008B611C">
          <w:rPr>
            <w:rFonts w:ascii="Times New Roman" w:hAnsi="Times New Roman" w:cs="Times New Roman"/>
            <w:sz w:val="28"/>
            <w:szCs w:val="28"/>
          </w:rPr>
          <w:t xml:space="preserve"> части 1 </w:t>
        </w:r>
        <w:r w:rsidR="008B611C" w:rsidRPr="00432A5D">
          <w:rPr>
            <w:rFonts w:ascii="Times New Roman" w:hAnsi="Times New Roman" w:cs="Times New Roman"/>
            <w:sz w:val="28"/>
            <w:szCs w:val="28"/>
          </w:rPr>
          <w:t>статьи 6</w:t>
        </w:r>
      </w:hyperlink>
      <w:r w:rsidR="008B611C" w:rsidRPr="00970D9E">
        <w:rPr>
          <w:rFonts w:ascii="Times New Roman" w:hAnsi="Times New Roman" w:cs="Times New Roman"/>
          <w:sz w:val="28"/>
          <w:szCs w:val="28"/>
        </w:rPr>
        <w:t xml:space="preserve"> Закона Кировской области</w:t>
      </w:r>
      <w:r w:rsidR="00B85FA7">
        <w:rPr>
          <w:rFonts w:ascii="Times New Roman" w:hAnsi="Times New Roman" w:cs="Times New Roman"/>
          <w:sz w:val="28"/>
          <w:szCs w:val="28"/>
        </w:rPr>
        <w:t xml:space="preserve"> </w:t>
      </w:r>
      <w:r w:rsidR="008B611C"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8B611C" w:rsidRPr="008E4A2C">
        <w:rPr>
          <w:rFonts w:ascii="Times New Roman" w:hAnsi="Times New Roman" w:cs="Times New Roman"/>
          <w:sz w:val="28"/>
          <w:szCs w:val="28"/>
        </w:rPr>
        <w:t xml:space="preserve">27.07.2016 </w:t>
      </w:r>
      <w:r w:rsidR="008B611C">
        <w:rPr>
          <w:rFonts w:ascii="Times New Roman" w:hAnsi="Times New Roman" w:cs="Times New Roman"/>
          <w:sz w:val="28"/>
          <w:szCs w:val="28"/>
        </w:rPr>
        <w:t>№</w:t>
      </w:r>
      <w:r w:rsidR="008B611C" w:rsidRPr="008E4A2C">
        <w:rPr>
          <w:rFonts w:ascii="Times New Roman" w:hAnsi="Times New Roman" w:cs="Times New Roman"/>
          <w:sz w:val="28"/>
          <w:szCs w:val="28"/>
        </w:rPr>
        <w:t xml:space="preserve"> 692-ЗО</w:t>
      </w:r>
      <w:r w:rsidR="00B85FA7">
        <w:rPr>
          <w:rFonts w:ascii="Times New Roman" w:hAnsi="Times New Roman" w:cs="Times New Roman"/>
          <w:sz w:val="28"/>
          <w:szCs w:val="28"/>
        </w:rPr>
        <w:t xml:space="preserve"> </w:t>
      </w:r>
      <w:r w:rsidR="00B85FA7" w:rsidRPr="00B85FA7">
        <w:rPr>
          <w:rFonts w:ascii="Times New Roman" w:hAnsi="Times New Roman" w:cs="Times New Roman"/>
          <w:sz w:val="28"/>
          <w:szCs w:val="28"/>
        </w:rPr>
        <w:t xml:space="preserve">«О налоге на имущество организаций в </w:t>
      </w:r>
      <w:r w:rsidR="00B85FA7" w:rsidRPr="00B85FA7">
        <w:rPr>
          <w:rFonts w:ascii="Times New Roman" w:hAnsi="Times New Roman" w:cs="Times New Roman"/>
          <w:spacing w:val="-6"/>
          <w:sz w:val="28"/>
          <w:szCs w:val="28"/>
        </w:rPr>
        <w:t>Кировской области» (далее – Закон Кировской области от</w:t>
      </w:r>
      <w:r w:rsidR="00CA093B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B85FA7" w:rsidRPr="00B85FA7">
        <w:rPr>
          <w:rFonts w:ascii="Times New Roman" w:hAnsi="Times New Roman" w:cs="Times New Roman"/>
          <w:spacing w:val="-6"/>
          <w:sz w:val="28"/>
          <w:szCs w:val="28"/>
        </w:rPr>
        <w:t>27.07.2016 № 692-ЗО)</w:t>
      </w:r>
      <w:r w:rsidR="008B611C" w:rsidRPr="00B85FA7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970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D9E" w:rsidRPr="00970D9E" w:rsidRDefault="00970D9E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CA">
        <w:rPr>
          <w:rFonts w:ascii="Times New Roman" w:hAnsi="Times New Roman" w:cs="Times New Roman"/>
          <w:spacing w:val="-4"/>
          <w:sz w:val="28"/>
          <w:szCs w:val="28"/>
        </w:rPr>
        <w:t>1.2</w:t>
      </w:r>
      <w:r w:rsidR="00CE469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432A5D" w:rsidRPr="009339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4423" w:rsidRPr="00480CC6">
        <w:rPr>
          <w:rFonts w:ascii="Times New Roman" w:hAnsi="Times New Roman" w:cs="Times New Roman"/>
          <w:sz w:val="28"/>
          <w:szCs w:val="28"/>
        </w:rPr>
        <w:t>Действие</w:t>
      </w:r>
      <w:r w:rsidR="00354423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 распространяется на </w:t>
      </w:r>
      <w:r w:rsidR="009339CA">
        <w:rPr>
          <w:rFonts w:ascii="Times New Roman" w:hAnsi="Times New Roman" w:cs="Times New Roman"/>
          <w:sz w:val="28"/>
          <w:szCs w:val="28"/>
        </w:rPr>
        <w:t>с</w:t>
      </w:r>
      <w:r w:rsidR="00432A5D" w:rsidRPr="00432A5D">
        <w:rPr>
          <w:rFonts w:ascii="Times New Roman" w:hAnsi="Times New Roman" w:cs="Times New Roman"/>
          <w:sz w:val="28"/>
          <w:szCs w:val="28"/>
        </w:rPr>
        <w:t>ельскохозяйственны</w:t>
      </w:r>
      <w:r w:rsidR="00940705">
        <w:rPr>
          <w:rFonts w:ascii="Times New Roman" w:hAnsi="Times New Roman" w:cs="Times New Roman"/>
          <w:sz w:val="28"/>
          <w:szCs w:val="28"/>
        </w:rPr>
        <w:t>х</w:t>
      </w:r>
      <w:r w:rsidR="00432A5D" w:rsidRPr="00432A5D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940705">
        <w:rPr>
          <w:rFonts w:ascii="Times New Roman" w:hAnsi="Times New Roman" w:cs="Times New Roman"/>
          <w:sz w:val="28"/>
          <w:szCs w:val="28"/>
        </w:rPr>
        <w:t>ей</w:t>
      </w:r>
      <w:r w:rsidRPr="00970D9E">
        <w:rPr>
          <w:rFonts w:ascii="Times New Roman" w:hAnsi="Times New Roman" w:cs="Times New Roman"/>
          <w:sz w:val="28"/>
          <w:szCs w:val="28"/>
        </w:rPr>
        <w:t>, указанны</w:t>
      </w:r>
      <w:r w:rsidR="009339CA">
        <w:rPr>
          <w:rFonts w:ascii="Times New Roman" w:hAnsi="Times New Roman" w:cs="Times New Roman"/>
          <w:sz w:val="28"/>
          <w:szCs w:val="28"/>
        </w:rPr>
        <w:t>х</w:t>
      </w:r>
      <w:r w:rsidRPr="00970D9E">
        <w:rPr>
          <w:rFonts w:ascii="Times New Roman" w:hAnsi="Times New Roman" w:cs="Times New Roman"/>
          <w:sz w:val="28"/>
          <w:szCs w:val="28"/>
        </w:rPr>
        <w:t xml:space="preserve"> в </w:t>
      </w:r>
      <w:r w:rsidR="009339CA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BC3753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711788" w:rsidRPr="00711788">
        <w:rPr>
          <w:rFonts w:ascii="Times New Roman" w:hAnsi="Times New Roman" w:cs="Times New Roman"/>
          <w:sz w:val="28"/>
          <w:szCs w:val="28"/>
        </w:rPr>
        <w:t xml:space="preserve">пункта 1 части 1 статьи 6 Закона Кировской области от 27.07.2016 № 692-ЗО </w:t>
      </w:r>
      <w:r w:rsidRPr="00970D9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E4A2C">
        <w:rPr>
          <w:rFonts w:ascii="Times New Roman" w:hAnsi="Times New Roman" w:cs="Times New Roman"/>
          <w:sz w:val="28"/>
          <w:szCs w:val="28"/>
        </w:rPr>
        <w:t>–</w:t>
      </w:r>
      <w:r w:rsidRPr="00970D9E">
        <w:rPr>
          <w:rFonts w:ascii="Times New Roman" w:hAnsi="Times New Roman" w:cs="Times New Roman"/>
          <w:sz w:val="28"/>
          <w:szCs w:val="28"/>
        </w:rPr>
        <w:t xml:space="preserve"> </w:t>
      </w:r>
      <w:r w:rsidR="008E4A2C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</w:t>
      </w:r>
      <w:r w:rsidRPr="00970D9E">
        <w:rPr>
          <w:rFonts w:ascii="Times New Roman" w:hAnsi="Times New Roman" w:cs="Times New Roman"/>
          <w:sz w:val="28"/>
          <w:szCs w:val="28"/>
        </w:rPr>
        <w:t>).</w:t>
      </w:r>
    </w:p>
    <w:p w:rsidR="006E180F" w:rsidRDefault="00970D9E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>1.</w:t>
      </w:r>
      <w:r w:rsidR="00012743">
        <w:rPr>
          <w:rFonts w:ascii="Times New Roman" w:hAnsi="Times New Roman" w:cs="Times New Roman"/>
          <w:sz w:val="28"/>
          <w:szCs w:val="28"/>
        </w:rPr>
        <w:t>3</w:t>
      </w:r>
      <w:r w:rsidRPr="00970D9E">
        <w:rPr>
          <w:rFonts w:ascii="Times New Roman" w:hAnsi="Times New Roman" w:cs="Times New Roman"/>
          <w:sz w:val="28"/>
          <w:szCs w:val="28"/>
        </w:rPr>
        <w:t xml:space="preserve">. Понятия, используемые в настоящем Порядке, </w:t>
      </w:r>
      <w:r w:rsidR="000A1953">
        <w:rPr>
          <w:rFonts w:ascii="Times New Roman" w:hAnsi="Times New Roman" w:cs="Times New Roman"/>
          <w:sz w:val="28"/>
          <w:szCs w:val="28"/>
        </w:rPr>
        <w:t>применяются</w:t>
      </w:r>
      <w:r w:rsidRPr="00970D9E">
        <w:rPr>
          <w:rFonts w:ascii="Times New Roman" w:hAnsi="Times New Roman" w:cs="Times New Roman"/>
          <w:sz w:val="28"/>
          <w:szCs w:val="28"/>
        </w:rPr>
        <w:t xml:space="preserve"> в том значении, в котором они установлены в </w:t>
      </w:r>
      <w:hyperlink r:id="rId9" w:history="1">
        <w:r w:rsidRPr="008E4A2C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970D9E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D36352">
        <w:rPr>
          <w:rFonts w:ascii="Times New Roman" w:hAnsi="Times New Roman" w:cs="Times New Roman"/>
          <w:sz w:val="28"/>
          <w:szCs w:val="28"/>
        </w:rPr>
        <w:br/>
      </w:r>
      <w:r w:rsidRPr="00970D9E">
        <w:rPr>
          <w:rFonts w:ascii="Times New Roman" w:hAnsi="Times New Roman" w:cs="Times New Roman"/>
          <w:sz w:val="28"/>
          <w:szCs w:val="28"/>
        </w:rPr>
        <w:t xml:space="preserve">от 27.07.2016 </w:t>
      </w:r>
      <w:r w:rsidR="00D36352">
        <w:rPr>
          <w:rFonts w:ascii="Times New Roman" w:hAnsi="Times New Roman" w:cs="Times New Roman"/>
          <w:sz w:val="28"/>
          <w:szCs w:val="28"/>
        </w:rPr>
        <w:t>№</w:t>
      </w:r>
      <w:r w:rsidRPr="00970D9E">
        <w:rPr>
          <w:rFonts w:ascii="Times New Roman" w:hAnsi="Times New Roman" w:cs="Times New Roman"/>
          <w:sz w:val="28"/>
          <w:szCs w:val="28"/>
        </w:rPr>
        <w:t xml:space="preserve"> 692-ЗО.</w:t>
      </w:r>
    </w:p>
    <w:p w:rsidR="00CA093B" w:rsidRDefault="00CA093B" w:rsidP="0062647A">
      <w:pPr>
        <w:pStyle w:val="ConsPlusNormal"/>
        <w:spacing w:after="360" w:line="46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093B" w:rsidRDefault="00CA093B" w:rsidP="0062647A">
      <w:pPr>
        <w:pStyle w:val="ConsPlusNormal"/>
        <w:spacing w:after="360" w:line="46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9CA" w:rsidRPr="00414F53" w:rsidRDefault="009339CA" w:rsidP="00480CC6">
      <w:pPr>
        <w:pStyle w:val="ConsPlusNormal"/>
        <w:spacing w:before="220"/>
        <w:ind w:left="993" w:hanging="284"/>
        <w:contextualSpacing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339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012743">
        <w:rPr>
          <w:rFonts w:ascii="Times New Roman" w:hAnsi="Times New Roman" w:cs="Times New Roman"/>
          <w:b/>
          <w:sz w:val="28"/>
          <w:szCs w:val="28"/>
        </w:rPr>
        <w:t>Существенные у</w:t>
      </w:r>
      <w:r w:rsidRPr="00414F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словия соглашения о предоставлении </w:t>
      </w:r>
      <w:r w:rsidR="006E180F" w:rsidRPr="006E180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налоговой льготы </w:t>
      </w:r>
    </w:p>
    <w:p w:rsidR="00970D9E" w:rsidRPr="00970D9E" w:rsidRDefault="00970D9E" w:rsidP="00903C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6352" w:rsidRPr="00970D9E" w:rsidRDefault="00677262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Существенными у</w:t>
      </w:r>
      <w:r w:rsidR="003F7AB4">
        <w:rPr>
          <w:rFonts w:ascii="Times New Roman" w:hAnsi="Times New Roman" w:cs="Times New Roman"/>
          <w:sz w:val="28"/>
          <w:szCs w:val="28"/>
        </w:rPr>
        <w:t xml:space="preserve">словиями соглашения </w:t>
      </w:r>
      <w:r w:rsidR="00D36352">
        <w:rPr>
          <w:rFonts w:ascii="Times New Roman" w:hAnsi="Times New Roman" w:cs="Times New Roman"/>
          <w:sz w:val="28"/>
          <w:szCs w:val="28"/>
        </w:rPr>
        <w:t xml:space="preserve">о </w:t>
      </w:r>
      <w:r w:rsidR="004A44E0">
        <w:rPr>
          <w:rFonts w:ascii="Times New Roman" w:hAnsi="Times New Roman" w:cs="Times New Roman"/>
          <w:sz w:val="28"/>
          <w:szCs w:val="28"/>
        </w:rPr>
        <w:t>предоставлении налоговой льготы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4E0">
        <w:rPr>
          <w:rFonts w:ascii="Times New Roman" w:hAnsi="Times New Roman" w:cs="Times New Roman"/>
          <w:sz w:val="28"/>
          <w:szCs w:val="28"/>
        </w:rPr>
        <w:t>являются</w:t>
      </w:r>
      <w:r w:rsidR="00970D9E" w:rsidRPr="00970D9E">
        <w:rPr>
          <w:rFonts w:ascii="Times New Roman" w:hAnsi="Times New Roman" w:cs="Times New Roman"/>
          <w:sz w:val="28"/>
          <w:szCs w:val="28"/>
        </w:rPr>
        <w:t>:</w:t>
      </w:r>
    </w:p>
    <w:p w:rsidR="00BD4358" w:rsidRDefault="00970D9E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>2.</w:t>
      </w:r>
      <w:r w:rsidR="001E630B">
        <w:rPr>
          <w:rFonts w:ascii="Times New Roman" w:hAnsi="Times New Roman" w:cs="Times New Roman"/>
          <w:sz w:val="28"/>
          <w:szCs w:val="28"/>
        </w:rPr>
        <w:t>1</w:t>
      </w:r>
      <w:r w:rsidR="00BD4358">
        <w:rPr>
          <w:rFonts w:ascii="Times New Roman" w:hAnsi="Times New Roman" w:cs="Times New Roman"/>
          <w:sz w:val="28"/>
          <w:szCs w:val="28"/>
        </w:rPr>
        <w:t>. Условия предоставления налоговой льготы,</w:t>
      </w:r>
      <w:r w:rsidR="00BD4358" w:rsidRPr="00BD4358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BD4358">
        <w:rPr>
          <w:rFonts w:ascii="Times New Roman" w:hAnsi="Times New Roman" w:cs="Times New Roman"/>
          <w:sz w:val="28"/>
          <w:szCs w:val="28"/>
        </w:rPr>
        <w:t>ные</w:t>
      </w:r>
      <w:r w:rsidR="00BD4358" w:rsidRPr="00BD4358">
        <w:rPr>
          <w:rFonts w:ascii="Times New Roman" w:hAnsi="Times New Roman" w:cs="Times New Roman"/>
          <w:sz w:val="28"/>
          <w:szCs w:val="28"/>
        </w:rPr>
        <w:t xml:space="preserve"> абзацами </w:t>
      </w:r>
      <w:r w:rsidR="00BD4358" w:rsidRPr="00750545">
        <w:rPr>
          <w:rFonts w:ascii="Times New Roman" w:hAnsi="Times New Roman" w:cs="Times New Roman"/>
          <w:sz w:val="28"/>
          <w:szCs w:val="28"/>
        </w:rPr>
        <w:t>десятым, одиннадцатым, двенадцатым</w:t>
      </w:r>
      <w:r w:rsidR="000E5C29" w:rsidRPr="00750545">
        <w:rPr>
          <w:rFonts w:ascii="Times New Roman" w:hAnsi="Times New Roman" w:cs="Times New Roman"/>
          <w:sz w:val="28"/>
          <w:szCs w:val="28"/>
        </w:rPr>
        <w:t>, тринадцатым, четырнадцатым</w:t>
      </w:r>
      <w:r w:rsidR="00357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58" w:rsidRPr="00BD4358">
        <w:rPr>
          <w:rFonts w:ascii="Times New Roman" w:hAnsi="Times New Roman" w:cs="Times New Roman"/>
          <w:sz w:val="28"/>
          <w:szCs w:val="28"/>
        </w:rPr>
        <w:t>пункта 1 части 1 статьи 6 Закона Кировской области от 27.07.2016 № 692-ЗО</w:t>
      </w:r>
      <w:r w:rsidR="00BD4358">
        <w:rPr>
          <w:rFonts w:ascii="Times New Roman" w:hAnsi="Times New Roman" w:cs="Times New Roman"/>
          <w:sz w:val="28"/>
          <w:szCs w:val="28"/>
        </w:rPr>
        <w:t>.</w:t>
      </w:r>
    </w:p>
    <w:p w:rsidR="00DD63F7" w:rsidRDefault="00BD4358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F0805">
        <w:rPr>
          <w:rFonts w:ascii="Times New Roman" w:hAnsi="Times New Roman" w:cs="Times New Roman"/>
          <w:sz w:val="28"/>
          <w:szCs w:val="28"/>
        </w:rPr>
        <w:t>О</w:t>
      </w:r>
      <w:r w:rsidR="00711788">
        <w:rPr>
          <w:rFonts w:ascii="Times New Roman" w:hAnsi="Times New Roman" w:cs="Times New Roman"/>
          <w:sz w:val="28"/>
          <w:szCs w:val="28"/>
        </w:rPr>
        <w:t>бязательств</w:t>
      </w:r>
      <w:r w:rsidR="006F0805">
        <w:rPr>
          <w:rFonts w:ascii="Times New Roman" w:hAnsi="Times New Roman" w:cs="Times New Roman"/>
          <w:sz w:val="28"/>
          <w:szCs w:val="28"/>
        </w:rPr>
        <w:t>а</w:t>
      </w:r>
      <w:r w:rsidR="00711788">
        <w:rPr>
          <w:rFonts w:ascii="Times New Roman" w:hAnsi="Times New Roman" w:cs="Times New Roman"/>
          <w:sz w:val="28"/>
          <w:szCs w:val="28"/>
        </w:rPr>
        <w:t xml:space="preserve"> по достижению </w:t>
      </w:r>
      <w:r w:rsidR="006F0805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11788">
        <w:rPr>
          <w:rFonts w:ascii="Times New Roman" w:hAnsi="Times New Roman" w:cs="Times New Roman"/>
          <w:sz w:val="28"/>
          <w:szCs w:val="28"/>
        </w:rPr>
        <w:t>целевых показателей</w:t>
      </w:r>
      <w:r w:rsidR="005778E1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получателей налоговой льготы (далее – целевые показатели)</w:t>
      </w:r>
      <w:r w:rsidR="00711788">
        <w:rPr>
          <w:rFonts w:ascii="Times New Roman" w:hAnsi="Times New Roman" w:cs="Times New Roman"/>
          <w:sz w:val="28"/>
          <w:szCs w:val="28"/>
        </w:rPr>
        <w:t xml:space="preserve">, </w:t>
      </w:r>
      <w:r w:rsidR="006F0805">
        <w:rPr>
          <w:rFonts w:ascii="Times New Roman" w:hAnsi="Times New Roman" w:cs="Times New Roman"/>
          <w:sz w:val="28"/>
          <w:szCs w:val="28"/>
        </w:rPr>
        <w:t xml:space="preserve">значения которых </w:t>
      </w:r>
      <w:r w:rsidR="00711788">
        <w:rPr>
          <w:rFonts w:ascii="Times New Roman" w:hAnsi="Times New Roman" w:cs="Times New Roman"/>
          <w:sz w:val="28"/>
          <w:szCs w:val="28"/>
        </w:rPr>
        <w:t>определ</w:t>
      </w:r>
      <w:r w:rsidR="006F0805">
        <w:rPr>
          <w:rFonts w:ascii="Times New Roman" w:hAnsi="Times New Roman" w:cs="Times New Roman"/>
          <w:sz w:val="28"/>
          <w:szCs w:val="28"/>
        </w:rPr>
        <w:t>яются</w:t>
      </w:r>
      <w:r w:rsidR="00711788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CA093B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</w:t>
      </w:r>
      <w:r w:rsidR="00DD63F7">
        <w:rPr>
          <w:rFonts w:ascii="Times New Roman" w:hAnsi="Times New Roman" w:cs="Times New Roman"/>
          <w:sz w:val="28"/>
          <w:szCs w:val="28"/>
        </w:rPr>
        <w:t>:</w:t>
      </w:r>
    </w:p>
    <w:p w:rsidR="00711788" w:rsidRDefault="00711788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43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3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1B51">
        <w:rPr>
          <w:rFonts w:ascii="Times New Roman" w:hAnsi="Times New Roman" w:cs="Times New Roman"/>
          <w:sz w:val="28"/>
          <w:szCs w:val="28"/>
        </w:rPr>
        <w:t>Сохранение уровня среднемесячной заработной платы работников организации за отчетный год по отношению к предыдущему году.</w:t>
      </w:r>
    </w:p>
    <w:p w:rsidR="00BE1B51" w:rsidRDefault="00BE1B51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43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Достижение бюджетного эффекта от предоставления налоговой льготы.</w:t>
      </w:r>
    </w:p>
    <w:p w:rsidR="00BE1B51" w:rsidRDefault="00BE1B51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43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0805">
        <w:rPr>
          <w:rFonts w:ascii="Times New Roman" w:hAnsi="Times New Roman" w:cs="Times New Roman"/>
          <w:sz w:val="28"/>
          <w:szCs w:val="28"/>
        </w:rPr>
        <w:t>Обязательство о п</w:t>
      </w:r>
      <w:r w:rsidRPr="00BE1B51">
        <w:rPr>
          <w:rFonts w:ascii="Times New Roman" w:hAnsi="Times New Roman" w:cs="Times New Roman"/>
          <w:sz w:val="28"/>
          <w:szCs w:val="28"/>
        </w:rPr>
        <w:t>редставлени</w:t>
      </w:r>
      <w:r w:rsidR="006F0805">
        <w:rPr>
          <w:rFonts w:ascii="Times New Roman" w:hAnsi="Times New Roman" w:cs="Times New Roman"/>
          <w:sz w:val="28"/>
          <w:szCs w:val="28"/>
        </w:rPr>
        <w:t>и</w:t>
      </w:r>
      <w:r w:rsidRPr="00BE1B51">
        <w:rPr>
          <w:rFonts w:ascii="Times New Roman" w:hAnsi="Times New Roman" w:cs="Times New Roman"/>
          <w:sz w:val="28"/>
          <w:szCs w:val="28"/>
        </w:rPr>
        <w:t xml:space="preserve"> в уполномоченный орган отчета о </w:t>
      </w:r>
      <w:r>
        <w:rPr>
          <w:rFonts w:ascii="Times New Roman" w:hAnsi="Times New Roman" w:cs="Times New Roman"/>
          <w:sz w:val="28"/>
          <w:szCs w:val="28"/>
        </w:rPr>
        <w:t>выполнении соглашения</w:t>
      </w:r>
      <w:r w:rsidRPr="00BE1B51">
        <w:rPr>
          <w:rFonts w:ascii="Times New Roman" w:hAnsi="Times New Roman" w:cs="Times New Roman"/>
          <w:sz w:val="28"/>
          <w:szCs w:val="28"/>
        </w:rPr>
        <w:t xml:space="preserve"> </w:t>
      </w:r>
      <w:r w:rsidR="00CA093B">
        <w:rPr>
          <w:rFonts w:ascii="Times New Roman" w:hAnsi="Times New Roman" w:cs="Times New Roman"/>
          <w:sz w:val="28"/>
          <w:szCs w:val="28"/>
        </w:rPr>
        <w:t xml:space="preserve">о предоставлении налоговой льготы </w:t>
      </w:r>
      <w:r w:rsidRPr="00BE1B51">
        <w:rPr>
          <w:rFonts w:ascii="Times New Roman" w:hAnsi="Times New Roman" w:cs="Times New Roman"/>
          <w:sz w:val="28"/>
          <w:szCs w:val="28"/>
        </w:rPr>
        <w:t>по форме, в порядке и сроки, установленные</w:t>
      </w:r>
      <w:r w:rsidR="006F0805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CA093B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</w:t>
      </w:r>
      <w:r w:rsidRPr="00BE1B51">
        <w:rPr>
          <w:rFonts w:ascii="Times New Roman" w:hAnsi="Times New Roman" w:cs="Times New Roman"/>
          <w:sz w:val="28"/>
          <w:szCs w:val="28"/>
        </w:rPr>
        <w:t>.</w:t>
      </w:r>
    </w:p>
    <w:p w:rsidR="00016132" w:rsidRPr="00970D9E" w:rsidRDefault="00016132" w:rsidP="00903C0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38FC" w:rsidRPr="00480CC6" w:rsidRDefault="00970D9E" w:rsidP="00480CC6">
      <w:pPr>
        <w:pStyle w:val="ConsPlusNormal"/>
        <w:spacing w:before="220"/>
        <w:ind w:left="993" w:hanging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0CC6">
        <w:rPr>
          <w:rFonts w:ascii="Times New Roman" w:hAnsi="Times New Roman" w:cs="Times New Roman"/>
          <w:b/>
          <w:sz w:val="28"/>
          <w:szCs w:val="28"/>
        </w:rPr>
        <w:t xml:space="preserve">3. Порядок заключения </w:t>
      </w:r>
      <w:r w:rsidR="00A538FC" w:rsidRPr="00480CC6">
        <w:rPr>
          <w:rFonts w:ascii="Times New Roman" w:hAnsi="Times New Roman" w:cs="Times New Roman"/>
          <w:b/>
          <w:sz w:val="28"/>
          <w:szCs w:val="28"/>
        </w:rPr>
        <w:t>соглашения о предоставлении налоговой льготы</w:t>
      </w:r>
    </w:p>
    <w:p w:rsidR="00016132" w:rsidRPr="00970D9E" w:rsidRDefault="00016132" w:rsidP="00903C0C">
      <w:pPr>
        <w:pStyle w:val="ConsPlusTitle"/>
        <w:ind w:left="851" w:hanging="312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37CB" w:rsidRDefault="00E430E9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Pr="00580F8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1B51">
        <w:rPr>
          <w:rFonts w:ascii="Times New Roman" w:hAnsi="Times New Roman" w:cs="Times New Roman"/>
          <w:sz w:val="28"/>
          <w:szCs w:val="28"/>
        </w:rPr>
        <w:t>Д</w:t>
      </w:r>
      <w:r w:rsidR="00580F83">
        <w:rPr>
          <w:rFonts w:ascii="Times New Roman" w:hAnsi="Times New Roman" w:cs="Times New Roman"/>
          <w:sz w:val="28"/>
          <w:szCs w:val="28"/>
        </w:rPr>
        <w:t xml:space="preserve">ля заключения соглашения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E430E9">
        <w:rPr>
          <w:rFonts w:ascii="Times New Roman" w:hAnsi="Times New Roman" w:cs="Times New Roman"/>
          <w:sz w:val="28"/>
          <w:szCs w:val="28"/>
        </w:rPr>
        <w:t xml:space="preserve">налоговой </w:t>
      </w:r>
      <w:r>
        <w:rPr>
          <w:rFonts w:ascii="Times New Roman" w:hAnsi="Times New Roman" w:cs="Times New Roman"/>
          <w:sz w:val="28"/>
          <w:szCs w:val="28"/>
        </w:rPr>
        <w:t>льготы</w:t>
      </w:r>
      <w:r w:rsidR="002554B5">
        <w:rPr>
          <w:rFonts w:ascii="Times New Roman" w:hAnsi="Times New Roman" w:cs="Times New Roman"/>
          <w:sz w:val="28"/>
          <w:szCs w:val="28"/>
        </w:rPr>
        <w:t xml:space="preserve"> с</w:t>
      </w:r>
      <w:r w:rsidR="00BE1B51">
        <w:rPr>
          <w:rFonts w:ascii="Times New Roman" w:hAnsi="Times New Roman" w:cs="Times New Roman"/>
          <w:sz w:val="28"/>
          <w:szCs w:val="28"/>
        </w:rPr>
        <w:t xml:space="preserve">ельскохозяйственные </w:t>
      </w:r>
      <w:r w:rsidR="0030039C">
        <w:rPr>
          <w:rFonts w:ascii="Times New Roman" w:hAnsi="Times New Roman" w:cs="Times New Roman"/>
          <w:sz w:val="28"/>
          <w:szCs w:val="28"/>
        </w:rPr>
        <w:t>товаро</w:t>
      </w:r>
      <w:r w:rsidR="00BE1B51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416908">
        <w:rPr>
          <w:rFonts w:ascii="Times New Roman" w:hAnsi="Times New Roman" w:cs="Times New Roman"/>
          <w:sz w:val="28"/>
          <w:szCs w:val="28"/>
        </w:rPr>
        <w:t xml:space="preserve">в срок до 10 марта года, следующего за отчетным </w:t>
      </w:r>
      <w:r w:rsidR="004C5432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416908">
        <w:rPr>
          <w:rFonts w:ascii="Times New Roman" w:hAnsi="Times New Roman" w:cs="Times New Roman"/>
          <w:sz w:val="28"/>
          <w:szCs w:val="28"/>
        </w:rPr>
        <w:t>(в 2020 году – до 10 ию</w:t>
      </w:r>
      <w:r w:rsidR="000E5C29">
        <w:rPr>
          <w:rFonts w:ascii="Times New Roman" w:hAnsi="Times New Roman" w:cs="Times New Roman"/>
          <w:sz w:val="28"/>
          <w:szCs w:val="28"/>
        </w:rPr>
        <w:t>л</w:t>
      </w:r>
      <w:r w:rsidR="00416908">
        <w:rPr>
          <w:rFonts w:ascii="Times New Roman" w:hAnsi="Times New Roman" w:cs="Times New Roman"/>
          <w:sz w:val="28"/>
          <w:szCs w:val="28"/>
        </w:rPr>
        <w:t xml:space="preserve">я), представляют в </w:t>
      </w:r>
      <w:r w:rsidR="00B85FA7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Кировской области (далее – </w:t>
      </w:r>
      <w:r w:rsidR="0041690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85FA7">
        <w:rPr>
          <w:rFonts w:ascii="Times New Roman" w:hAnsi="Times New Roman" w:cs="Times New Roman"/>
          <w:sz w:val="28"/>
          <w:szCs w:val="28"/>
        </w:rPr>
        <w:t>)</w:t>
      </w:r>
      <w:r w:rsidR="00416908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C31C48" w:rsidRDefault="006F37CB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31C48">
        <w:rPr>
          <w:rFonts w:ascii="Times New Roman" w:hAnsi="Times New Roman" w:cs="Times New Roman"/>
          <w:sz w:val="28"/>
          <w:szCs w:val="28"/>
        </w:rPr>
        <w:t>согласно приложению № 1;</w:t>
      </w:r>
    </w:p>
    <w:p w:rsidR="007805A9" w:rsidRDefault="00C31C48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копию </w:t>
      </w:r>
      <w:r w:rsidR="007805A9" w:rsidRPr="007805A9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805A9" w:rsidRPr="007805A9">
        <w:rPr>
          <w:rFonts w:ascii="Times New Roman" w:hAnsi="Times New Roman" w:cs="Times New Roman"/>
          <w:sz w:val="28"/>
          <w:szCs w:val="28"/>
        </w:rPr>
        <w:t xml:space="preserve"> бухгалтерск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805A9" w:rsidRPr="007805A9">
        <w:rPr>
          <w:rFonts w:ascii="Times New Roman" w:hAnsi="Times New Roman" w:cs="Times New Roman"/>
          <w:sz w:val="28"/>
          <w:szCs w:val="28"/>
        </w:rPr>
        <w:t xml:space="preserve"> отчетност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F6B59">
        <w:rPr>
          <w:rFonts w:ascii="Times New Roman" w:hAnsi="Times New Roman" w:cs="Times New Roman"/>
          <w:sz w:val="28"/>
          <w:szCs w:val="28"/>
        </w:rPr>
        <w:t>, составленн</w:t>
      </w:r>
      <w:r w:rsidR="006B2D80">
        <w:rPr>
          <w:rFonts w:ascii="Times New Roman" w:hAnsi="Times New Roman" w:cs="Times New Roman"/>
          <w:sz w:val="28"/>
          <w:szCs w:val="28"/>
        </w:rPr>
        <w:t>ой</w:t>
      </w:r>
      <w:r w:rsidR="004F6B59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7805A9" w:rsidRPr="00780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7805A9" w:rsidRPr="007805A9">
        <w:rPr>
          <w:rFonts w:ascii="Times New Roman" w:hAnsi="Times New Roman" w:cs="Times New Roman"/>
          <w:sz w:val="28"/>
          <w:szCs w:val="28"/>
        </w:rPr>
        <w:t>№ 5-АПК «Отчет о численности и заработной плате работников сельскохозяйственной организации», утвержденн</w:t>
      </w:r>
      <w:r w:rsidR="004F6B59">
        <w:rPr>
          <w:rFonts w:ascii="Times New Roman" w:hAnsi="Times New Roman" w:cs="Times New Roman"/>
          <w:sz w:val="28"/>
          <w:szCs w:val="28"/>
        </w:rPr>
        <w:t>ой</w:t>
      </w:r>
      <w:r w:rsidR="007805A9" w:rsidRPr="007805A9">
        <w:rPr>
          <w:rFonts w:ascii="Times New Roman" w:hAnsi="Times New Roman" w:cs="Times New Roman"/>
          <w:sz w:val="28"/>
          <w:szCs w:val="28"/>
        </w:rPr>
        <w:t xml:space="preserve"> правовым актом Министерства сельского хозяйства Российской Федерации</w:t>
      </w:r>
      <w:r w:rsidR="004F6B59">
        <w:rPr>
          <w:rFonts w:ascii="Times New Roman" w:hAnsi="Times New Roman" w:cs="Times New Roman"/>
          <w:sz w:val="28"/>
          <w:szCs w:val="28"/>
        </w:rPr>
        <w:t xml:space="preserve"> за отчетный год</w:t>
      </w:r>
      <w:r w:rsidR="007805A9">
        <w:rPr>
          <w:rFonts w:ascii="Times New Roman" w:hAnsi="Times New Roman" w:cs="Times New Roman"/>
          <w:sz w:val="28"/>
          <w:szCs w:val="28"/>
        </w:rPr>
        <w:t>;</w:t>
      </w:r>
    </w:p>
    <w:p w:rsidR="007805A9" w:rsidRDefault="007805A9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2554B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организации </w:t>
      </w:r>
      <w:r w:rsidR="004F6B59">
        <w:rPr>
          <w:rFonts w:ascii="Times New Roman" w:hAnsi="Times New Roman" w:cs="Times New Roman"/>
          <w:sz w:val="28"/>
          <w:szCs w:val="28"/>
        </w:rPr>
        <w:t>за отчетный год, составленн</w:t>
      </w:r>
      <w:r w:rsidR="002554B5">
        <w:rPr>
          <w:rFonts w:ascii="Times New Roman" w:hAnsi="Times New Roman" w:cs="Times New Roman"/>
          <w:sz w:val="28"/>
          <w:szCs w:val="28"/>
        </w:rPr>
        <w:t>ую</w:t>
      </w:r>
      <w:r w:rsidR="004F6B59">
        <w:rPr>
          <w:rFonts w:ascii="Times New Roman" w:hAnsi="Times New Roman" w:cs="Times New Roman"/>
          <w:sz w:val="28"/>
          <w:szCs w:val="28"/>
        </w:rPr>
        <w:t xml:space="preserve"> </w:t>
      </w:r>
      <w:r w:rsidR="00486540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2554B5" w:rsidRDefault="002554B5" w:rsidP="00903C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2554B5">
        <w:rPr>
          <w:rFonts w:ascii="Times New Roman" w:hAnsi="Times New Roman" w:cs="Times New Roman"/>
          <w:sz w:val="28"/>
          <w:szCs w:val="28"/>
        </w:rPr>
        <w:t>Документы, указанные в пункте 3.1 настоящего Порядка, должны быть сброшюрованы в одну папку, пронумерованы, скреплены подписью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и печатью</w:t>
      </w:r>
      <w:r w:rsidR="00B85FA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D7B" w:rsidRDefault="00D83D7B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54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35D3">
        <w:rPr>
          <w:rFonts w:ascii="Times New Roman" w:hAnsi="Times New Roman" w:cs="Times New Roman"/>
          <w:sz w:val="28"/>
          <w:szCs w:val="28"/>
        </w:rPr>
        <w:t xml:space="preserve"> </w:t>
      </w:r>
      <w:r w:rsidR="002554B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A35D3">
        <w:rPr>
          <w:rFonts w:ascii="Times New Roman" w:hAnsi="Times New Roman" w:cs="Times New Roman"/>
          <w:sz w:val="28"/>
          <w:szCs w:val="28"/>
        </w:rPr>
        <w:t>:</w:t>
      </w:r>
    </w:p>
    <w:p w:rsidR="00BE59AA" w:rsidRDefault="00D83D7B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54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85FA7">
        <w:rPr>
          <w:rFonts w:ascii="Times New Roman" w:hAnsi="Times New Roman" w:cs="Times New Roman"/>
          <w:sz w:val="28"/>
          <w:szCs w:val="28"/>
        </w:rPr>
        <w:t xml:space="preserve">Регистрирует представленные документы в день получения, проверяет полноту </w:t>
      </w:r>
      <w:r w:rsidR="00BE59AA" w:rsidRPr="00BE59AA">
        <w:rPr>
          <w:rFonts w:ascii="Times New Roman" w:hAnsi="Times New Roman" w:cs="Times New Roman"/>
          <w:sz w:val="28"/>
          <w:szCs w:val="28"/>
        </w:rPr>
        <w:t>и правильность оф</w:t>
      </w:r>
      <w:r w:rsidR="00614A09">
        <w:rPr>
          <w:rFonts w:ascii="Times New Roman" w:hAnsi="Times New Roman" w:cs="Times New Roman"/>
          <w:sz w:val="28"/>
          <w:szCs w:val="28"/>
        </w:rPr>
        <w:t>ормления документов в течение 2 </w:t>
      </w:r>
      <w:r w:rsidR="00BE59AA" w:rsidRPr="00BE59AA">
        <w:rPr>
          <w:rFonts w:ascii="Times New Roman" w:hAnsi="Times New Roman" w:cs="Times New Roman"/>
          <w:sz w:val="28"/>
          <w:szCs w:val="28"/>
        </w:rPr>
        <w:t>рабочих дней со дня их</w:t>
      </w:r>
      <w:r w:rsidR="00B85FA7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BE59AA" w:rsidRPr="00BE59AA">
        <w:rPr>
          <w:rFonts w:ascii="Times New Roman" w:hAnsi="Times New Roman" w:cs="Times New Roman"/>
          <w:sz w:val="28"/>
          <w:szCs w:val="28"/>
        </w:rPr>
        <w:t>.</w:t>
      </w:r>
    </w:p>
    <w:p w:rsidR="00BE59AA" w:rsidRPr="00BE59AA" w:rsidRDefault="00371F3E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В случае неполноты представленных документов, неправильного оформления в т</w:t>
      </w:r>
      <w:r w:rsidR="00BE59AA" w:rsidRPr="00BE59AA">
        <w:rPr>
          <w:rFonts w:ascii="Times New Roman" w:hAnsi="Times New Roman" w:cs="Times New Roman"/>
          <w:sz w:val="28"/>
          <w:szCs w:val="28"/>
        </w:rPr>
        <w:t xml:space="preserve">ечение </w:t>
      </w:r>
      <w:r w:rsidR="00097C90">
        <w:rPr>
          <w:rFonts w:ascii="Times New Roman" w:hAnsi="Times New Roman" w:cs="Times New Roman"/>
          <w:sz w:val="28"/>
          <w:szCs w:val="28"/>
        </w:rPr>
        <w:t>3</w:t>
      </w:r>
      <w:r w:rsidR="00BE59AA" w:rsidRPr="00BE59A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их получения </w:t>
      </w:r>
      <w:r w:rsidR="00BE59AA" w:rsidRPr="00BE59AA">
        <w:rPr>
          <w:rFonts w:ascii="Times New Roman" w:hAnsi="Times New Roman" w:cs="Times New Roman"/>
          <w:sz w:val="28"/>
          <w:szCs w:val="28"/>
        </w:rPr>
        <w:t>возвраща</w:t>
      </w:r>
      <w:r>
        <w:rPr>
          <w:rFonts w:ascii="Times New Roman" w:hAnsi="Times New Roman" w:cs="Times New Roman"/>
          <w:sz w:val="28"/>
          <w:szCs w:val="28"/>
        </w:rPr>
        <w:t xml:space="preserve">ет документы подавшему их сельскохозяйственному товаропроизводителю </w:t>
      </w:r>
      <w:r w:rsidRPr="00371F3E">
        <w:rPr>
          <w:rFonts w:ascii="Times New Roman" w:hAnsi="Times New Roman" w:cs="Times New Roman"/>
          <w:sz w:val="28"/>
          <w:szCs w:val="28"/>
        </w:rPr>
        <w:t xml:space="preserve">с указанием причин </w:t>
      </w:r>
      <w:r>
        <w:rPr>
          <w:rFonts w:ascii="Times New Roman" w:hAnsi="Times New Roman" w:cs="Times New Roman"/>
          <w:sz w:val="28"/>
          <w:szCs w:val="28"/>
        </w:rPr>
        <w:t xml:space="preserve">отказа в принятии к рассмотрению </w:t>
      </w:r>
      <w:r w:rsidRPr="00371F3E">
        <w:rPr>
          <w:rFonts w:ascii="Times New Roman" w:hAnsi="Times New Roman" w:cs="Times New Roman"/>
          <w:sz w:val="28"/>
          <w:szCs w:val="28"/>
        </w:rPr>
        <w:t>с нарочным (под подпись) или заказным письмом с уведомлением о вручении.</w:t>
      </w:r>
    </w:p>
    <w:p w:rsidR="006B2D80" w:rsidRDefault="00BE59AA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F3E">
        <w:rPr>
          <w:rFonts w:ascii="Times New Roman" w:hAnsi="Times New Roman" w:cs="Times New Roman"/>
          <w:sz w:val="28"/>
          <w:szCs w:val="28"/>
        </w:rPr>
        <w:t xml:space="preserve">После устранения замечаний документы </w:t>
      </w:r>
      <w:r w:rsidR="00371F3E" w:rsidRPr="00371F3E">
        <w:rPr>
          <w:rFonts w:ascii="Times New Roman" w:hAnsi="Times New Roman" w:cs="Times New Roman"/>
          <w:sz w:val="28"/>
          <w:szCs w:val="28"/>
        </w:rPr>
        <w:t xml:space="preserve">могут быть представлены в уполномоченный орган повторно </w:t>
      </w:r>
      <w:r w:rsidRPr="00371F3E">
        <w:rPr>
          <w:rFonts w:ascii="Times New Roman" w:hAnsi="Times New Roman" w:cs="Times New Roman"/>
          <w:sz w:val="28"/>
          <w:szCs w:val="28"/>
        </w:rPr>
        <w:t xml:space="preserve">в </w:t>
      </w:r>
      <w:r w:rsidR="00371F3E" w:rsidRPr="00371F3E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Pr="00371F3E">
        <w:rPr>
          <w:rFonts w:ascii="Times New Roman" w:hAnsi="Times New Roman" w:cs="Times New Roman"/>
          <w:sz w:val="28"/>
          <w:szCs w:val="28"/>
        </w:rPr>
        <w:t>срок</w:t>
      </w:r>
      <w:r w:rsidR="00371F3E" w:rsidRPr="00371F3E">
        <w:rPr>
          <w:rFonts w:ascii="Times New Roman" w:hAnsi="Times New Roman" w:cs="Times New Roman"/>
          <w:sz w:val="28"/>
          <w:szCs w:val="28"/>
        </w:rPr>
        <w:t>ов</w:t>
      </w:r>
      <w:r w:rsidRPr="00371F3E">
        <w:rPr>
          <w:rFonts w:ascii="Times New Roman" w:hAnsi="Times New Roman" w:cs="Times New Roman"/>
          <w:sz w:val="28"/>
          <w:szCs w:val="28"/>
        </w:rPr>
        <w:t>, указанны</w:t>
      </w:r>
      <w:r w:rsidR="00371F3E" w:rsidRPr="00371F3E">
        <w:rPr>
          <w:rFonts w:ascii="Times New Roman" w:hAnsi="Times New Roman" w:cs="Times New Roman"/>
          <w:sz w:val="28"/>
          <w:szCs w:val="28"/>
        </w:rPr>
        <w:t>х</w:t>
      </w:r>
      <w:r w:rsidRPr="00371F3E">
        <w:rPr>
          <w:rFonts w:ascii="Times New Roman" w:hAnsi="Times New Roman" w:cs="Times New Roman"/>
          <w:sz w:val="28"/>
          <w:szCs w:val="28"/>
        </w:rPr>
        <w:t xml:space="preserve"> в пункте 3.1 настоящего Порядка. </w:t>
      </w:r>
      <w:r w:rsidR="004C5432" w:rsidRPr="00371F3E">
        <w:rPr>
          <w:rFonts w:ascii="Times New Roman" w:hAnsi="Times New Roman" w:cs="Times New Roman"/>
          <w:sz w:val="28"/>
          <w:szCs w:val="28"/>
        </w:rPr>
        <w:t>По истечении указанных сроков документы к рассмотрению не принимаются</w:t>
      </w:r>
      <w:r w:rsidR="006B2D80" w:rsidRPr="00371F3E">
        <w:rPr>
          <w:rFonts w:ascii="Times New Roman" w:hAnsi="Times New Roman" w:cs="Times New Roman"/>
          <w:sz w:val="28"/>
          <w:szCs w:val="28"/>
        </w:rPr>
        <w:t>.</w:t>
      </w:r>
    </w:p>
    <w:p w:rsidR="00371F3E" w:rsidRPr="00371F3E" w:rsidRDefault="00371F3E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 случае полноты и правильного оформления документов проверяет </w:t>
      </w:r>
      <w:r w:rsidR="00BD4358">
        <w:rPr>
          <w:rFonts w:ascii="Times New Roman" w:hAnsi="Times New Roman" w:cs="Times New Roman"/>
          <w:sz w:val="28"/>
          <w:szCs w:val="28"/>
        </w:rPr>
        <w:t xml:space="preserve">соответствие заявителя требованиям к сельскохозяйственным товаропроизводителям, установленным пунктом 1 части 1 статьи 6 </w:t>
      </w:r>
      <w:r w:rsidR="00BD4358" w:rsidRPr="00BD4358">
        <w:rPr>
          <w:rFonts w:ascii="Times New Roman" w:hAnsi="Times New Roman" w:cs="Times New Roman"/>
          <w:sz w:val="28"/>
          <w:szCs w:val="28"/>
        </w:rPr>
        <w:t>Закона Кировской области от 27.07.2016 № 692-ЗО</w:t>
      </w:r>
      <w:r w:rsidR="00BD4358">
        <w:rPr>
          <w:rFonts w:ascii="Times New Roman" w:hAnsi="Times New Roman" w:cs="Times New Roman"/>
          <w:sz w:val="28"/>
          <w:szCs w:val="28"/>
        </w:rPr>
        <w:t xml:space="preserve"> </w:t>
      </w:r>
      <w:r w:rsidR="004018A0">
        <w:rPr>
          <w:rFonts w:ascii="Times New Roman" w:hAnsi="Times New Roman" w:cs="Times New Roman"/>
          <w:sz w:val="28"/>
          <w:szCs w:val="28"/>
        </w:rPr>
        <w:t>(далее – условия заключения соглашения)</w:t>
      </w:r>
      <w:r w:rsidR="006F0805" w:rsidRPr="006F0805">
        <w:rPr>
          <w:rFonts w:ascii="Times New Roman" w:hAnsi="Times New Roman" w:cs="Times New Roman"/>
          <w:sz w:val="28"/>
          <w:szCs w:val="28"/>
        </w:rPr>
        <w:t>.</w:t>
      </w:r>
    </w:p>
    <w:p w:rsidR="00097C90" w:rsidRPr="00970D9E" w:rsidRDefault="00CA093B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="00097C90">
        <w:rPr>
          <w:rFonts w:ascii="Times New Roman" w:hAnsi="Times New Roman" w:cs="Times New Roman"/>
          <w:sz w:val="28"/>
          <w:szCs w:val="28"/>
        </w:rPr>
        <w:t>. В случае соблюдения</w:t>
      </w:r>
      <w:r w:rsidR="00097C90" w:rsidRPr="009F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097C90" w:rsidRPr="009F068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097C90" w:rsidRPr="00B330FE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09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налоговой льготы </w:t>
      </w:r>
      <w:r w:rsidR="00BD435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097C9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5432">
        <w:rPr>
          <w:rFonts w:ascii="Times New Roman" w:hAnsi="Times New Roman" w:cs="Times New Roman"/>
          <w:sz w:val="28"/>
          <w:szCs w:val="28"/>
        </w:rPr>
        <w:br/>
      </w:r>
      <w:r w:rsidR="00097C90">
        <w:rPr>
          <w:rFonts w:ascii="Times New Roman" w:hAnsi="Times New Roman" w:cs="Times New Roman"/>
          <w:sz w:val="28"/>
          <w:szCs w:val="28"/>
        </w:rPr>
        <w:lastRenderedPageBreak/>
        <w:t xml:space="preserve">25 марта года, </w:t>
      </w:r>
      <w:r w:rsidR="00097C90" w:rsidRPr="002C7284">
        <w:rPr>
          <w:rFonts w:ascii="Times New Roman" w:hAnsi="Times New Roman" w:cs="Times New Roman"/>
          <w:sz w:val="28"/>
          <w:szCs w:val="28"/>
        </w:rPr>
        <w:t>следующего за отчетным</w:t>
      </w:r>
      <w:r w:rsidR="00097C90">
        <w:rPr>
          <w:rFonts w:ascii="Times New Roman" w:hAnsi="Times New Roman" w:cs="Times New Roman"/>
          <w:sz w:val="28"/>
          <w:szCs w:val="28"/>
        </w:rPr>
        <w:t xml:space="preserve"> </w:t>
      </w:r>
      <w:r w:rsidR="004C5432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097C90">
        <w:rPr>
          <w:rFonts w:ascii="Times New Roman" w:hAnsi="Times New Roman" w:cs="Times New Roman"/>
          <w:sz w:val="28"/>
          <w:szCs w:val="28"/>
        </w:rPr>
        <w:t>(в 2020 году – д</w:t>
      </w:r>
      <w:r w:rsidR="004C5432">
        <w:rPr>
          <w:rFonts w:ascii="Times New Roman" w:hAnsi="Times New Roman" w:cs="Times New Roman"/>
          <w:sz w:val="28"/>
          <w:szCs w:val="28"/>
        </w:rPr>
        <w:t>о 25 ию</w:t>
      </w:r>
      <w:r w:rsidR="000E5C29">
        <w:rPr>
          <w:rFonts w:ascii="Times New Roman" w:hAnsi="Times New Roman" w:cs="Times New Roman"/>
          <w:sz w:val="28"/>
          <w:szCs w:val="28"/>
        </w:rPr>
        <w:t>л</w:t>
      </w:r>
      <w:r w:rsidR="004C5432">
        <w:rPr>
          <w:rFonts w:ascii="Times New Roman" w:hAnsi="Times New Roman" w:cs="Times New Roman"/>
          <w:sz w:val="28"/>
          <w:szCs w:val="28"/>
        </w:rPr>
        <w:t>я)</w:t>
      </w:r>
      <w:r w:rsidR="004F6C44">
        <w:rPr>
          <w:rFonts w:ascii="Times New Roman" w:hAnsi="Times New Roman" w:cs="Times New Roman"/>
          <w:sz w:val="28"/>
          <w:szCs w:val="28"/>
        </w:rPr>
        <w:t xml:space="preserve">, </w:t>
      </w:r>
      <w:r w:rsidR="005778E1" w:rsidRPr="00750545">
        <w:rPr>
          <w:rFonts w:ascii="Times New Roman" w:hAnsi="Times New Roman" w:cs="Times New Roman"/>
          <w:sz w:val="28"/>
          <w:szCs w:val="28"/>
        </w:rPr>
        <w:t xml:space="preserve">определяет значения целевых показателей </w:t>
      </w:r>
      <w:r w:rsidR="004F6C44">
        <w:rPr>
          <w:rFonts w:ascii="Times New Roman" w:hAnsi="Times New Roman" w:cs="Times New Roman"/>
          <w:sz w:val="28"/>
          <w:szCs w:val="28"/>
        </w:rPr>
        <w:t xml:space="preserve">предоставления налоговой льготы </w:t>
      </w:r>
      <w:r w:rsidR="005778E1" w:rsidRPr="00750545">
        <w:rPr>
          <w:rFonts w:ascii="Times New Roman" w:hAnsi="Times New Roman" w:cs="Times New Roman"/>
          <w:sz w:val="28"/>
          <w:szCs w:val="28"/>
        </w:rPr>
        <w:t>и заключает</w:t>
      </w:r>
      <w:r w:rsidR="00097C90" w:rsidRPr="00750545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</w:t>
      </w:r>
      <w:r w:rsidR="00097C90" w:rsidRPr="00DC086C">
        <w:rPr>
          <w:rFonts w:ascii="Times New Roman" w:hAnsi="Times New Roman" w:cs="Times New Roman"/>
          <w:sz w:val="28"/>
          <w:szCs w:val="28"/>
        </w:rPr>
        <w:t xml:space="preserve"> налоговой льготы</w:t>
      </w:r>
      <w:r w:rsidR="00E9167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F6C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E91673">
        <w:rPr>
          <w:rFonts w:ascii="Times New Roman" w:hAnsi="Times New Roman" w:cs="Times New Roman"/>
          <w:sz w:val="28"/>
          <w:szCs w:val="28"/>
        </w:rPr>
        <w:t>.</w:t>
      </w:r>
    </w:p>
    <w:p w:rsidR="001337AC" w:rsidRPr="005E4CCC" w:rsidRDefault="001337AC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54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9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C5432">
        <w:rPr>
          <w:rFonts w:ascii="Times New Roman" w:hAnsi="Times New Roman" w:cs="Times New Roman"/>
          <w:sz w:val="28"/>
          <w:szCs w:val="28"/>
        </w:rPr>
        <w:t xml:space="preserve">несоблюдения </w:t>
      </w:r>
      <w:r w:rsidR="00CA093B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4D5BFE">
        <w:rPr>
          <w:rFonts w:ascii="Times New Roman" w:hAnsi="Times New Roman" w:cs="Times New Roman"/>
          <w:sz w:val="28"/>
          <w:szCs w:val="28"/>
        </w:rPr>
        <w:t>у</w:t>
      </w:r>
      <w:r w:rsidR="004D5BFE" w:rsidRPr="004D5BFE">
        <w:rPr>
          <w:rFonts w:ascii="Times New Roman" w:hAnsi="Times New Roman" w:cs="Times New Roman"/>
          <w:sz w:val="28"/>
          <w:szCs w:val="28"/>
        </w:rPr>
        <w:t>слови</w:t>
      </w:r>
      <w:r w:rsidR="004D5BFE">
        <w:rPr>
          <w:rFonts w:ascii="Times New Roman" w:hAnsi="Times New Roman" w:cs="Times New Roman"/>
          <w:sz w:val="28"/>
          <w:szCs w:val="28"/>
        </w:rPr>
        <w:t>й заключения соглашения</w:t>
      </w:r>
      <w:r w:rsidR="004D5BFE" w:rsidRPr="004D5BFE">
        <w:t xml:space="preserve"> </w:t>
      </w:r>
      <w:r w:rsidR="004D5BFE" w:rsidRPr="004D5BFE">
        <w:rPr>
          <w:rFonts w:ascii="Times New Roman" w:hAnsi="Times New Roman" w:cs="Times New Roman"/>
          <w:sz w:val="28"/>
          <w:szCs w:val="28"/>
        </w:rPr>
        <w:t xml:space="preserve">о </w:t>
      </w:r>
      <w:r w:rsidR="004C5432">
        <w:rPr>
          <w:rFonts w:ascii="Times New Roman" w:hAnsi="Times New Roman" w:cs="Times New Roman"/>
          <w:sz w:val="28"/>
          <w:szCs w:val="28"/>
        </w:rPr>
        <w:t>предоставлении</w:t>
      </w:r>
      <w:r w:rsidR="00586DCC">
        <w:rPr>
          <w:rFonts w:ascii="Times New Roman" w:hAnsi="Times New Roman" w:cs="Times New Roman"/>
          <w:sz w:val="28"/>
          <w:szCs w:val="28"/>
        </w:rPr>
        <w:t xml:space="preserve"> налоговой льготы</w:t>
      </w:r>
      <w:r w:rsidR="004C5432">
        <w:rPr>
          <w:rFonts w:ascii="Times New Roman" w:hAnsi="Times New Roman" w:cs="Times New Roman"/>
          <w:sz w:val="28"/>
          <w:szCs w:val="28"/>
        </w:rPr>
        <w:t xml:space="preserve"> </w:t>
      </w:r>
      <w:r w:rsidR="004D5BFE" w:rsidRPr="009F0686"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 w:rsidR="004D5BFE">
        <w:rPr>
          <w:rFonts w:ascii="Times New Roman" w:hAnsi="Times New Roman" w:cs="Times New Roman"/>
          <w:sz w:val="28"/>
          <w:szCs w:val="28"/>
        </w:rPr>
        <w:t xml:space="preserve"> со дня получения</w:t>
      </w:r>
      <w:r w:rsidR="00CA093B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4C5432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заключении соглашения и 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CA093B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9F0686" w:rsidRPr="009F0686">
        <w:rPr>
          <w:rFonts w:ascii="Times New Roman" w:hAnsi="Times New Roman" w:cs="Times New Roman"/>
          <w:sz w:val="28"/>
          <w:szCs w:val="28"/>
        </w:rPr>
        <w:t>поданны</w:t>
      </w:r>
      <w:r w:rsidR="009F0686">
        <w:rPr>
          <w:rFonts w:ascii="Times New Roman" w:hAnsi="Times New Roman" w:cs="Times New Roman"/>
          <w:sz w:val="28"/>
          <w:szCs w:val="28"/>
        </w:rPr>
        <w:t>е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F0686">
        <w:rPr>
          <w:rFonts w:ascii="Times New Roman" w:hAnsi="Times New Roman" w:cs="Times New Roman"/>
          <w:sz w:val="28"/>
          <w:szCs w:val="28"/>
        </w:rPr>
        <w:t>ы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 с уведомлением об отказе в</w:t>
      </w:r>
      <w:r w:rsidR="004D5BFE" w:rsidRPr="004D5BFE">
        <w:t xml:space="preserve"> </w:t>
      </w:r>
      <w:r w:rsidR="004D5BFE" w:rsidRPr="004D5BFE">
        <w:rPr>
          <w:rFonts w:ascii="Times New Roman" w:hAnsi="Times New Roman" w:cs="Times New Roman"/>
          <w:sz w:val="28"/>
          <w:szCs w:val="28"/>
        </w:rPr>
        <w:t>заключени</w:t>
      </w:r>
      <w:r w:rsidR="004D5BFE">
        <w:rPr>
          <w:rFonts w:ascii="Times New Roman" w:hAnsi="Times New Roman" w:cs="Times New Roman"/>
          <w:sz w:val="28"/>
          <w:szCs w:val="28"/>
        </w:rPr>
        <w:t>и</w:t>
      </w:r>
      <w:r w:rsidR="004D5BFE" w:rsidRPr="004D5BF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B330FE" w:rsidRPr="00B330FE">
        <w:t xml:space="preserve"> </w:t>
      </w:r>
      <w:r w:rsidR="00B330FE" w:rsidRPr="00B330FE">
        <w:rPr>
          <w:rFonts w:ascii="Times New Roman" w:hAnsi="Times New Roman" w:cs="Times New Roman"/>
          <w:sz w:val="28"/>
          <w:szCs w:val="28"/>
        </w:rPr>
        <w:t>о предоставлении налоговой льготы</w:t>
      </w:r>
      <w:r w:rsidR="00CA093B" w:rsidRPr="00CA093B">
        <w:rPr>
          <w:rFonts w:ascii="Times New Roman" w:hAnsi="Times New Roman" w:cs="Times New Roman"/>
          <w:sz w:val="28"/>
          <w:szCs w:val="28"/>
        </w:rPr>
        <w:t xml:space="preserve"> </w:t>
      </w:r>
      <w:r w:rsidR="00CA093B" w:rsidRPr="00371F3E">
        <w:rPr>
          <w:rFonts w:ascii="Times New Roman" w:hAnsi="Times New Roman" w:cs="Times New Roman"/>
          <w:sz w:val="28"/>
          <w:szCs w:val="28"/>
        </w:rPr>
        <w:t>с нарочным (под подпись) или заказным письмом с уведомлением о вручении</w:t>
      </w:r>
      <w:r w:rsidR="009F0686" w:rsidRPr="009F0686">
        <w:rPr>
          <w:rFonts w:ascii="Times New Roman" w:hAnsi="Times New Roman" w:cs="Times New Roman"/>
          <w:sz w:val="28"/>
          <w:szCs w:val="28"/>
        </w:rPr>
        <w:t>.</w:t>
      </w:r>
    </w:p>
    <w:p w:rsidR="003D1DAB" w:rsidRDefault="00DC086C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 w:rsidR="00CA093B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E91673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CA093B">
        <w:rPr>
          <w:rFonts w:ascii="Times New Roman" w:hAnsi="Times New Roman" w:cs="Times New Roman"/>
          <w:sz w:val="28"/>
          <w:szCs w:val="28"/>
        </w:rPr>
        <w:t>получения информации о невыполнении</w:t>
      </w:r>
      <w:r w:rsidR="00E91673">
        <w:rPr>
          <w:rFonts w:ascii="Times New Roman" w:hAnsi="Times New Roman" w:cs="Times New Roman"/>
          <w:sz w:val="28"/>
          <w:szCs w:val="28"/>
        </w:rPr>
        <w:t xml:space="preserve"> получателем налоговой льготы условий соглашения</w:t>
      </w:r>
      <w:r w:rsidR="00E91673" w:rsidRPr="00E91673">
        <w:t xml:space="preserve"> </w:t>
      </w:r>
      <w:r w:rsidR="00E91673" w:rsidRPr="00E91673">
        <w:rPr>
          <w:rFonts w:ascii="Times New Roman" w:hAnsi="Times New Roman" w:cs="Times New Roman"/>
          <w:sz w:val="28"/>
          <w:szCs w:val="28"/>
        </w:rPr>
        <w:t>о предоставлении налоговой льготы</w:t>
      </w:r>
      <w:r w:rsidR="00E91673">
        <w:rPr>
          <w:rFonts w:ascii="Times New Roman" w:hAnsi="Times New Roman" w:cs="Times New Roman"/>
          <w:sz w:val="28"/>
          <w:szCs w:val="28"/>
        </w:rPr>
        <w:t xml:space="preserve"> </w:t>
      </w:r>
      <w:r w:rsidR="003D1DAB">
        <w:rPr>
          <w:rFonts w:ascii="Times New Roman" w:hAnsi="Times New Roman" w:cs="Times New Roman"/>
          <w:sz w:val="28"/>
          <w:szCs w:val="28"/>
        </w:rPr>
        <w:t>уполномоченный орган принимает решение о расторжении соглашения</w:t>
      </w:r>
      <w:r w:rsidR="00CA093B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получения соответствующей информации</w:t>
      </w:r>
      <w:r w:rsidR="003D1DAB">
        <w:rPr>
          <w:rFonts w:ascii="Times New Roman" w:hAnsi="Times New Roman" w:cs="Times New Roman"/>
          <w:sz w:val="28"/>
          <w:szCs w:val="28"/>
        </w:rPr>
        <w:t>.</w:t>
      </w:r>
    </w:p>
    <w:p w:rsidR="00DC086C" w:rsidRDefault="003D1DAB" w:rsidP="00903C0C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093B">
        <w:rPr>
          <w:rFonts w:ascii="Times New Roman" w:hAnsi="Times New Roman" w:cs="Times New Roman"/>
          <w:sz w:val="28"/>
          <w:szCs w:val="28"/>
        </w:rPr>
        <w:t>3.7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1DAB">
        <w:rPr>
          <w:rFonts w:ascii="Times New Roman" w:hAnsi="Times New Roman" w:cs="Times New Roman"/>
          <w:sz w:val="28"/>
          <w:szCs w:val="28"/>
        </w:rPr>
        <w:t xml:space="preserve">В случае расторжения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3D1DAB">
        <w:rPr>
          <w:rFonts w:ascii="Times New Roman" w:hAnsi="Times New Roman" w:cs="Times New Roman"/>
          <w:sz w:val="28"/>
          <w:szCs w:val="28"/>
        </w:rPr>
        <w:t xml:space="preserve">о предоставлении налоговой льготы уполномоченный орган в течение 5 рабочих дней </w:t>
      </w:r>
      <w:r w:rsidR="00CA093B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586DCC">
        <w:rPr>
          <w:rFonts w:ascii="Times New Roman" w:hAnsi="Times New Roman" w:cs="Times New Roman"/>
          <w:sz w:val="28"/>
          <w:szCs w:val="28"/>
        </w:rPr>
        <w:t>принятия решения о</w:t>
      </w:r>
      <w:r w:rsidR="00CA093B">
        <w:rPr>
          <w:rFonts w:ascii="Times New Roman" w:hAnsi="Times New Roman" w:cs="Times New Roman"/>
          <w:sz w:val="28"/>
          <w:szCs w:val="28"/>
        </w:rPr>
        <w:t xml:space="preserve"> расторжени</w:t>
      </w:r>
      <w:r w:rsidR="00586DCC">
        <w:rPr>
          <w:rFonts w:ascii="Times New Roman" w:hAnsi="Times New Roman" w:cs="Times New Roman"/>
          <w:sz w:val="28"/>
          <w:szCs w:val="28"/>
        </w:rPr>
        <w:t>и</w:t>
      </w:r>
      <w:r w:rsidR="00CA093B">
        <w:rPr>
          <w:rFonts w:ascii="Times New Roman" w:hAnsi="Times New Roman" w:cs="Times New Roman"/>
          <w:sz w:val="28"/>
          <w:szCs w:val="28"/>
        </w:rPr>
        <w:t xml:space="preserve"> </w:t>
      </w:r>
      <w:r w:rsidRPr="003D1DAB">
        <w:rPr>
          <w:rFonts w:ascii="Times New Roman" w:hAnsi="Times New Roman" w:cs="Times New Roman"/>
          <w:sz w:val="28"/>
          <w:szCs w:val="28"/>
        </w:rPr>
        <w:t>направляет соответствующую информацию в Управление Федеральной налоговой службы по Кировской области.</w:t>
      </w:r>
    </w:p>
    <w:p w:rsidR="0048100A" w:rsidRDefault="0048100A" w:rsidP="00414F5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705" w:rsidRPr="00970D9E" w:rsidRDefault="00940705" w:rsidP="0094070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0705" w:rsidRPr="00970D9E" w:rsidSect="00480CC6">
      <w:headerReference w:type="default" r:id="rId10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E8" w:rsidRDefault="00A770E8" w:rsidP="002735DB">
      <w:pPr>
        <w:spacing w:after="0" w:line="240" w:lineRule="auto"/>
      </w:pPr>
      <w:r>
        <w:separator/>
      </w:r>
    </w:p>
  </w:endnote>
  <w:endnote w:type="continuationSeparator" w:id="0">
    <w:p w:rsidR="00A770E8" w:rsidRDefault="00A770E8" w:rsidP="0027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E8" w:rsidRDefault="00A770E8" w:rsidP="002735DB">
      <w:pPr>
        <w:spacing w:after="0" w:line="240" w:lineRule="auto"/>
      </w:pPr>
      <w:r>
        <w:separator/>
      </w:r>
    </w:p>
  </w:footnote>
  <w:footnote w:type="continuationSeparator" w:id="0">
    <w:p w:rsidR="00A770E8" w:rsidRDefault="00A770E8" w:rsidP="0027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37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4358" w:rsidRPr="000E5B34" w:rsidRDefault="00E0283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5B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D4358" w:rsidRPr="000E5B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5B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0D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E5B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4358" w:rsidRPr="006E180F" w:rsidRDefault="00BD4358" w:rsidP="006E180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E"/>
    <w:rsid w:val="00012743"/>
    <w:rsid w:val="00016132"/>
    <w:rsid w:val="00022AC7"/>
    <w:rsid w:val="00053352"/>
    <w:rsid w:val="00097C90"/>
    <w:rsid w:val="000A1953"/>
    <w:rsid w:val="000A1F6C"/>
    <w:rsid w:val="000C1144"/>
    <w:rsid w:val="000D3559"/>
    <w:rsid w:val="000E3754"/>
    <w:rsid w:val="000E513F"/>
    <w:rsid w:val="000E5B34"/>
    <w:rsid w:val="000E5C29"/>
    <w:rsid w:val="000F677A"/>
    <w:rsid w:val="0013034F"/>
    <w:rsid w:val="001337AC"/>
    <w:rsid w:val="0017243F"/>
    <w:rsid w:val="001A1382"/>
    <w:rsid w:val="001A590E"/>
    <w:rsid w:val="001E630B"/>
    <w:rsid w:val="0022749B"/>
    <w:rsid w:val="00227BAA"/>
    <w:rsid w:val="002554B5"/>
    <w:rsid w:val="002661DC"/>
    <w:rsid w:val="002735DB"/>
    <w:rsid w:val="00277AD4"/>
    <w:rsid w:val="0028555E"/>
    <w:rsid w:val="002A355C"/>
    <w:rsid w:val="002C013B"/>
    <w:rsid w:val="002C7284"/>
    <w:rsid w:val="002C7E9A"/>
    <w:rsid w:val="0030039C"/>
    <w:rsid w:val="00354423"/>
    <w:rsid w:val="00357DFE"/>
    <w:rsid w:val="00371F3E"/>
    <w:rsid w:val="00385F15"/>
    <w:rsid w:val="003D1DAB"/>
    <w:rsid w:val="003F7AB4"/>
    <w:rsid w:val="004018A0"/>
    <w:rsid w:val="00405160"/>
    <w:rsid w:val="00414F53"/>
    <w:rsid w:val="00416908"/>
    <w:rsid w:val="00416F32"/>
    <w:rsid w:val="00432A5D"/>
    <w:rsid w:val="00480CC6"/>
    <w:rsid w:val="0048100A"/>
    <w:rsid w:val="00486540"/>
    <w:rsid w:val="00490BCE"/>
    <w:rsid w:val="004A05C8"/>
    <w:rsid w:val="004A44E0"/>
    <w:rsid w:val="004C5432"/>
    <w:rsid w:val="004D5BFE"/>
    <w:rsid w:val="004E5276"/>
    <w:rsid w:val="004F6B59"/>
    <w:rsid w:val="004F6C44"/>
    <w:rsid w:val="00512FB0"/>
    <w:rsid w:val="00536C97"/>
    <w:rsid w:val="00553B45"/>
    <w:rsid w:val="005578F3"/>
    <w:rsid w:val="005778E1"/>
    <w:rsid w:val="00580F83"/>
    <w:rsid w:val="00586DCC"/>
    <w:rsid w:val="005E4CCC"/>
    <w:rsid w:val="005F0B26"/>
    <w:rsid w:val="00601411"/>
    <w:rsid w:val="00601D94"/>
    <w:rsid w:val="00613815"/>
    <w:rsid w:val="00614A09"/>
    <w:rsid w:val="0062647A"/>
    <w:rsid w:val="006549DB"/>
    <w:rsid w:val="00655CCF"/>
    <w:rsid w:val="00677262"/>
    <w:rsid w:val="006824C1"/>
    <w:rsid w:val="00697A18"/>
    <w:rsid w:val="006B2D80"/>
    <w:rsid w:val="006E180F"/>
    <w:rsid w:val="006E785C"/>
    <w:rsid w:val="006F0805"/>
    <w:rsid w:val="006F37CB"/>
    <w:rsid w:val="007111FC"/>
    <w:rsid w:val="00711788"/>
    <w:rsid w:val="00746058"/>
    <w:rsid w:val="00750545"/>
    <w:rsid w:val="007805A9"/>
    <w:rsid w:val="007A35D3"/>
    <w:rsid w:val="007F3AC3"/>
    <w:rsid w:val="007F6FD2"/>
    <w:rsid w:val="00814500"/>
    <w:rsid w:val="0083262E"/>
    <w:rsid w:val="008459A3"/>
    <w:rsid w:val="008B45BF"/>
    <w:rsid w:val="008B611C"/>
    <w:rsid w:val="008C1380"/>
    <w:rsid w:val="008C30D0"/>
    <w:rsid w:val="008E4A2C"/>
    <w:rsid w:val="00903C0C"/>
    <w:rsid w:val="009339CA"/>
    <w:rsid w:val="009364BA"/>
    <w:rsid w:val="00936ADB"/>
    <w:rsid w:val="00940705"/>
    <w:rsid w:val="009432C3"/>
    <w:rsid w:val="00961119"/>
    <w:rsid w:val="00970D9E"/>
    <w:rsid w:val="00984E75"/>
    <w:rsid w:val="009A1D76"/>
    <w:rsid w:val="009C049E"/>
    <w:rsid w:val="009F0686"/>
    <w:rsid w:val="009F766F"/>
    <w:rsid w:val="00A23930"/>
    <w:rsid w:val="00A45AD8"/>
    <w:rsid w:val="00A538FC"/>
    <w:rsid w:val="00A66529"/>
    <w:rsid w:val="00A770E8"/>
    <w:rsid w:val="00AC1A58"/>
    <w:rsid w:val="00AF0F25"/>
    <w:rsid w:val="00AF1522"/>
    <w:rsid w:val="00B00010"/>
    <w:rsid w:val="00B0647E"/>
    <w:rsid w:val="00B330FE"/>
    <w:rsid w:val="00B85FA7"/>
    <w:rsid w:val="00BA6965"/>
    <w:rsid w:val="00BC3753"/>
    <w:rsid w:val="00BC4186"/>
    <w:rsid w:val="00BD4358"/>
    <w:rsid w:val="00BE1B51"/>
    <w:rsid w:val="00BE59AA"/>
    <w:rsid w:val="00C31C48"/>
    <w:rsid w:val="00C421DD"/>
    <w:rsid w:val="00C4379A"/>
    <w:rsid w:val="00C64A4E"/>
    <w:rsid w:val="00CA093B"/>
    <w:rsid w:val="00CA1FFC"/>
    <w:rsid w:val="00CA33C9"/>
    <w:rsid w:val="00CB1FEA"/>
    <w:rsid w:val="00CB6F67"/>
    <w:rsid w:val="00CE4692"/>
    <w:rsid w:val="00D36352"/>
    <w:rsid w:val="00D73D96"/>
    <w:rsid w:val="00D83D7B"/>
    <w:rsid w:val="00DA2420"/>
    <w:rsid w:val="00DC086C"/>
    <w:rsid w:val="00DD63F7"/>
    <w:rsid w:val="00E01C3B"/>
    <w:rsid w:val="00E02837"/>
    <w:rsid w:val="00E42D62"/>
    <w:rsid w:val="00E430E9"/>
    <w:rsid w:val="00E60E1F"/>
    <w:rsid w:val="00E87DD9"/>
    <w:rsid w:val="00E91673"/>
    <w:rsid w:val="00E917BB"/>
    <w:rsid w:val="00E93F7E"/>
    <w:rsid w:val="00E9589D"/>
    <w:rsid w:val="00EA2F21"/>
    <w:rsid w:val="00EC2DEF"/>
    <w:rsid w:val="00F06BFE"/>
    <w:rsid w:val="00F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5DE71288D033FE15682C049374B0171D8B6E87BF15E30F1BD5F23264932958E299FFAB5573E3EBBE5E89ECD1716DE3056DB3D71955C9637EZ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5DE71288D033FE15682C049374B0171D8B6E87BF15E00E14D0F23264932958E299FFAB4773BBE2BD51C3BD943A62E20377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D39B-718A-480A-A95B-4CFF2F40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Любовь В. Кузнецова</cp:lastModifiedBy>
  <cp:revision>4</cp:revision>
  <cp:lastPrinted>2020-06-16T08:47:00Z</cp:lastPrinted>
  <dcterms:created xsi:type="dcterms:W3CDTF">2020-06-17T12:38:00Z</dcterms:created>
  <dcterms:modified xsi:type="dcterms:W3CDTF">2020-06-17T12:46:00Z</dcterms:modified>
</cp:coreProperties>
</file>