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13" w:rsidRPr="00056F0A" w:rsidRDefault="00D91613">
      <w:r>
        <w:tab/>
      </w:r>
      <w: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D47536">
        <w:rPr>
          <w:color w:val="FF0000"/>
        </w:rPr>
        <w:tab/>
      </w:r>
      <w:r w:rsidRPr="009F1E4F">
        <w:tab/>
      </w:r>
      <w:r w:rsidR="009C35EC" w:rsidRPr="00056F0A">
        <w:t xml:space="preserve">        </w:t>
      </w:r>
      <w:r w:rsidRPr="00056F0A">
        <w:t>Приложение</w:t>
      </w:r>
    </w:p>
    <w:p w:rsidR="00D91613" w:rsidRPr="00056F0A" w:rsidRDefault="00D91613" w:rsidP="00D91613"/>
    <w:p w:rsidR="00FA4518" w:rsidRPr="00056F0A" w:rsidRDefault="00D91613" w:rsidP="00D91613">
      <w:pPr>
        <w:tabs>
          <w:tab w:val="left" w:pos="7110"/>
        </w:tabs>
      </w:pPr>
      <w:r w:rsidRPr="00056F0A">
        <w:t xml:space="preserve">                                                                              </w:t>
      </w:r>
      <w:r w:rsidR="009C35EC" w:rsidRPr="00056F0A">
        <w:t xml:space="preserve"> </w:t>
      </w:r>
      <w:r w:rsidRPr="00056F0A">
        <w:t>УТВЕРЖДЕН</w:t>
      </w:r>
      <w:r w:rsidR="00DB5CD0" w:rsidRPr="00056F0A">
        <w:t>О</w:t>
      </w:r>
    </w:p>
    <w:p w:rsidR="00D91613" w:rsidRPr="00056F0A" w:rsidRDefault="00D91613" w:rsidP="00D91613">
      <w:pPr>
        <w:tabs>
          <w:tab w:val="left" w:pos="7110"/>
        </w:tabs>
      </w:pPr>
    </w:p>
    <w:p w:rsidR="00D91613" w:rsidRPr="00056F0A" w:rsidRDefault="00D91613" w:rsidP="001364BC">
      <w:pPr>
        <w:tabs>
          <w:tab w:val="left" w:pos="7110"/>
        </w:tabs>
        <w:ind w:left="1416"/>
      </w:pPr>
      <w:r w:rsidRPr="00056F0A">
        <w:t xml:space="preserve">                                               </w:t>
      </w:r>
      <w:r w:rsidR="005E77FE" w:rsidRPr="00056F0A">
        <w:t xml:space="preserve">           </w:t>
      </w:r>
      <w:r w:rsidR="00DB5CD0" w:rsidRPr="00056F0A">
        <w:t xml:space="preserve"> </w:t>
      </w:r>
      <w:r w:rsidR="005C5635" w:rsidRPr="00056F0A">
        <w:t>У</w:t>
      </w:r>
      <w:r w:rsidR="00057629" w:rsidRPr="00056F0A">
        <w:t>казом</w:t>
      </w:r>
      <w:r w:rsidR="001364BC" w:rsidRPr="00056F0A">
        <w:t xml:space="preserve"> </w:t>
      </w:r>
      <w:r w:rsidR="00057629" w:rsidRPr="00056F0A">
        <w:t>Губернатора</w:t>
      </w:r>
    </w:p>
    <w:p w:rsidR="00D91613" w:rsidRPr="00056F0A" w:rsidRDefault="009C35EC" w:rsidP="00D91613">
      <w:pPr>
        <w:tabs>
          <w:tab w:val="left" w:pos="5580"/>
        </w:tabs>
      </w:pPr>
      <w:r w:rsidRPr="00056F0A">
        <w:t xml:space="preserve">                                               </w:t>
      </w:r>
      <w:r w:rsidR="005E77FE" w:rsidRPr="00056F0A">
        <w:t xml:space="preserve">                               </w:t>
      </w:r>
      <w:r w:rsidR="00DB5CD0" w:rsidRPr="00056F0A">
        <w:t xml:space="preserve"> </w:t>
      </w:r>
      <w:r w:rsidR="00D91613" w:rsidRPr="00056F0A">
        <w:t>Кировской области</w:t>
      </w:r>
    </w:p>
    <w:p w:rsidR="00D91613" w:rsidRPr="00056F0A" w:rsidRDefault="00D91613" w:rsidP="00772BE0">
      <w:pPr>
        <w:tabs>
          <w:tab w:val="left" w:pos="5580"/>
        </w:tabs>
        <w:spacing w:after="720"/>
      </w:pPr>
      <w:r w:rsidRPr="00056F0A">
        <w:t xml:space="preserve">                                                </w:t>
      </w:r>
      <w:r w:rsidR="009C35EC" w:rsidRPr="00056F0A">
        <w:t xml:space="preserve">   </w:t>
      </w:r>
      <w:r w:rsidR="005E77FE" w:rsidRPr="00056F0A">
        <w:t xml:space="preserve">                          </w:t>
      </w:r>
      <w:r w:rsidR="00DB5CD0" w:rsidRPr="00056F0A">
        <w:t xml:space="preserve"> </w:t>
      </w:r>
      <w:r w:rsidR="005E77FE" w:rsidRPr="00056F0A">
        <w:t xml:space="preserve"> </w:t>
      </w:r>
      <w:r w:rsidR="0012750A">
        <w:t xml:space="preserve">от 27.01.2020    </w:t>
      </w:r>
      <w:bookmarkStart w:id="0" w:name="_GoBack"/>
      <w:bookmarkEnd w:id="0"/>
      <w:r w:rsidRPr="00056F0A">
        <w:t xml:space="preserve">№ </w:t>
      </w:r>
      <w:r w:rsidR="0012750A">
        <w:t>12</w:t>
      </w:r>
    </w:p>
    <w:p w:rsidR="00E37AD5" w:rsidRPr="00056F0A" w:rsidRDefault="00057629" w:rsidP="00D91613">
      <w:pPr>
        <w:tabs>
          <w:tab w:val="left" w:pos="5580"/>
        </w:tabs>
        <w:jc w:val="center"/>
        <w:rPr>
          <w:b/>
        </w:rPr>
      </w:pPr>
      <w:r w:rsidRPr="00056F0A">
        <w:rPr>
          <w:b/>
        </w:rPr>
        <w:t>ПОЛОЖЕНИЕ</w:t>
      </w:r>
    </w:p>
    <w:p w:rsidR="00D91613" w:rsidRPr="00772BE0" w:rsidRDefault="00A26CA2" w:rsidP="00772BE0">
      <w:pPr>
        <w:tabs>
          <w:tab w:val="left" w:pos="5580"/>
        </w:tabs>
        <w:spacing w:after="480"/>
        <w:jc w:val="center"/>
        <w:rPr>
          <w:b/>
        </w:rPr>
      </w:pPr>
      <w:r w:rsidRPr="00056F0A">
        <w:rPr>
          <w:b/>
        </w:rPr>
        <w:t xml:space="preserve">об управлении защиты населения и территорий администрации </w:t>
      </w:r>
      <w:r w:rsidR="0076447C" w:rsidRPr="00056F0A">
        <w:rPr>
          <w:b/>
        </w:rPr>
        <w:t xml:space="preserve">Губернатора и </w:t>
      </w:r>
      <w:r w:rsidRPr="00056F0A">
        <w:rPr>
          <w:b/>
        </w:rPr>
        <w:t>Правительства Кировской области</w:t>
      </w:r>
    </w:p>
    <w:p w:rsidR="00BA6AE8" w:rsidRPr="00772BE0" w:rsidRDefault="00057629" w:rsidP="00772BE0">
      <w:pPr>
        <w:pStyle w:val="a3"/>
        <w:numPr>
          <w:ilvl w:val="0"/>
          <w:numId w:val="19"/>
        </w:numPr>
        <w:tabs>
          <w:tab w:val="left" w:pos="0"/>
        </w:tabs>
        <w:rPr>
          <w:b/>
        </w:rPr>
      </w:pPr>
      <w:r w:rsidRPr="00772BE0">
        <w:rPr>
          <w:b/>
        </w:rPr>
        <w:t>Общие положения</w:t>
      </w:r>
    </w:p>
    <w:p w:rsidR="00772BE0" w:rsidRPr="00772BE0" w:rsidRDefault="00772BE0" w:rsidP="009C1B62">
      <w:pPr>
        <w:pStyle w:val="a3"/>
        <w:tabs>
          <w:tab w:val="left" w:pos="0"/>
        </w:tabs>
        <w:ind w:left="1065"/>
        <w:rPr>
          <w:b/>
        </w:rPr>
      </w:pPr>
    </w:p>
    <w:p w:rsidR="0016751B" w:rsidRDefault="00092219" w:rsidP="00210A94">
      <w:pPr>
        <w:pStyle w:val="a3"/>
        <w:tabs>
          <w:tab w:val="left" w:pos="0"/>
        </w:tabs>
        <w:spacing w:line="360" w:lineRule="auto"/>
        <w:ind w:left="0" w:firstLine="705"/>
        <w:jc w:val="both"/>
      </w:pPr>
      <w:r w:rsidRPr="00056F0A">
        <w:t xml:space="preserve">1.1. </w:t>
      </w:r>
      <w:r w:rsidR="003C717D" w:rsidRPr="00056F0A">
        <w:t>Управление защиты населения и территорий администрации Губернатора и Правительства Кировской области (далее – управление)  является структурным подразделением администрации Губернатора и Правительства Кировско</w:t>
      </w:r>
      <w:r w:rsidR="0016751B">
        <w:t>й области (далее – а</w:t>
      </w:r>
      <w:r w:rsidR="00C43F45" w:rsidRPr="00056F0A">
        <w:t>дминистрация</w:t>
      </w:r>
      <w:r w:rsidRPr="00056F0A">
        <w:t xml:space="preserve">), созданным для обеспечения </w:t>
      </w:r>
      <w:r w:rsidR="00210A94" w:rsidRPr="00056F0A">
        <w:t xml:space="preserve">исполнения полномочий </w:t>
      </w:r>
      <w:r w:rsidRPr="00056F0A">
        <w:t>Губернатора Кировской области, Правительства Кировской области</w:t>
      </w:r>
      <w:r w:rsidR="003C717D" w:rsidRPr="00056F0A">
        <w:t xml:space="preserve"> </w:t>
      </w:r>
      <w:r w:rsidRPr="00056F0A">
        <w:t xml:space="preserve">в сфере </w:t>
      </w:r>
      <w:r w:rsidR="00210A94" w:rsidRPr="00056F0A">
        <w:t>гражданской обороны, пожарной безопасности и защиты населения и территорий Кировской о</w:t>
      </w:r>
      <w:r w:rsidR="00730EDD">
        <w:t>бласти от чрезвычайных ситуаций природного и техногенного характера.</w:t>
      </w:r>
    </w:p>
    <w:p w:rsidR="00092219" w:rsidRPr="00056F0A" w:rsidRDefault="00092219" w:rsidP="00210A94">
      <w:pPr>
        <w:pStyle w:val="a3"/>
        <w:tabs>
          <w:tab w:val="left" w:pos="0"/>
        </w:tabs>
        <w:spacing w:line="360" w:lineRule="auto"/>
        <w:ind w:left="0" w:firstLine="705"/>
        <w:jc w:val="both"/>
      </w:pPr>
      <w:r w:rsidRPr="00056F0A">
        <w:t>Управление подчиняется руководителю администрации.</w:t>
      </w:r>
    </w:p>
    <w:p w:rsidR="00092219" w:rsidRPr="00056F0A" w:rsidRDefault="00C43F45" w:rsidP="00092219">
      <w:pPr>
        <w:tabs>
          <w:tab w:val="left" w:pos="0"/>
        </w:tabs>
        <w:spacing w:line="360" w:lineRule="auto"/>
        <w:jc w:val="both"/>
      </w:pPr>
      <w:r w:rsidRPr="00056F0A">
        <w:tab/>
      </w:r>
      <w:r w:rsidR="001950D4" w:rsidRPr="00056F0A">
        <w:t>1</w:t>
      </w:r>
      <w:r w:rsidR="00092219" w:rsidRPr="00056F0A">
        <w:t>.2. Положение об управлении защиты населения и территорий администрации Губернатора и Правительства Кировской области (далее – Положе</w:t>
      </w:r>
      <w:r w:rsidR="00057629" w:rsidRPr="00056F0A">
        <w:t>ние) утверждается Губернатором</w:t>
      </w:r>
      <w:r w:rsidR="00092219" w:rsidRPr="00056F0A">
        <w:t xml:space="preserve"> Кировской области.</w:t>
      </w:r>
    </w:p>
    <w:p w:rsidR="00057629" w:rsidRPr="00056F0A" w:rsidRDefault="00057629" w:rsidP="00E123E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ab/>
        <w:t xml:space="preserve">1.3. Управление в своей деятельности руководствуется </w:t>
      </w:r>
      <w:hyperlink r:id="rId9" w:history="1">
        <w:r w:rsidRPr="00056F0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56F0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056F0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56F0A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 xml:space="preserve">области, постановлениями и распоряжениями Правительства </w:t>
      </w:r>
      <w:r w:rsidR="003C415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 xml:space="preserve">области, распоряжениями Председателя Правительства 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 xml:space="preserve">области, </w:t>
      </w:r>
      <w:hyperlink r:id="rId11" w:history="1">
        <w:r w:rsidRPr="00056F0A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56F0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области, </w:t>
      </w:r>
      <w:hyperlink r:id="rId12" w:history="1">
        <w:r w:rsidRPr="00056F0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56F0A">
        <w:rPr>
          <w:rFonts w:ascii="Times New Roman" w:hAnsi="Times New Roman" w:cs="Times New Roman"/>
          <w:sz w:val="28"/>
          <w:szCs w:val="28"/>
        </w:rPr>
        <w:t xml:space="preserve"> об администрации Губернатора и Правительства Кировской области,</w:t>
      </w:r>
      <w:r w:rsidR="00210A94" w:rsidRPr="00056F0A">
        <w:rPr>
          <w:rFonts w:ascii="Times New Roman" w:hAnsi="Times New Roman" w:cs="Times New Roman"/>
          <w:sz w:val="28"/>
          <w:szCs w:val="28"/>
        </w:rPr>
        <w:t xml:space="preserve"> приказами и распоряжениями администра</w:t>
      </w:r>
      <w:r w:rsidR="00E123E6">
        <w:rPr>
          <w:rFonts w:ascii="Times New Roman" w:hAnsi="Times New Roman" w:cs="Times New Roman"/>
          <w:sz w:val="28"/>
          <w:szCs w:val="28"/>
        </w:rPr>
        <w:t>ции</w:t>
      </w:r>
      <w:r w:rsidR="00210A94" w:rsidRPr="00056F0A">
        <w:rPr>
          <w:rFonts w:ascii="Times New Roman" w:hAnsi="Times New Roman" w:cs="Times New Roman"/>
          <w:sz w:val="28"/>
          <w:szCs w:val="28"/>
        </w:rPr>
        <w:t>,</w:t>
      </w:r>
      <w:r w:rsidRPr="00056F0A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521301" w:rsidRPr="00056F0A" w:rsidRDefault="00057629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1.4. </w:t>
      </w:r>
      <w:r w:rsidR="00521301" w:rsidRPr="00056F0A">
        <w:rPr>
          <w:rFonts w:ascii="Times New Roman" w:hAnsi="Times New Roman" w:cs="Times New Roman"/>
          <w:sz w:val="28"/>
          <w:szCs w:val="28"/>
        </w:rPr>
        <w:t xml:space="preserve">Управление осуществляет свою деятельность во взаимодействии </w:t>
      </w:r>
      <w:r w:rsidR="00210A94" w:rsidRPr="00056F0A">
        <w:rPr>
          <w:rFonts w:ascii="Times New Roman" w:hAnsi="Times New Roman" w:cs="Times New Roman"/>
          <w:sz w:val="28"/>
          <w:szCs w:val="28"/>
        </w:rPr>
        <w:t xml:space="preserve">с </w:t>
      </w:r>
      <w:r w:rsidR="00521301" w:rsidRPr="00056F0A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власти, органами исполнительной власти Кировской области, </w:t>
      </w:r>
      <w:r w:rsidR="00210A94" w:rsidRPr="00056F0A">
        <w:rPr>
          <w:rFonts w:ascii="Times New Roman" w:hAnsi="Times New Roman" w:cs="Times New Roman"/>
          <w:sz w:val="28"/>
          <w:szCs w:val="28"/>
        </w:rPr>
        <w:t xml:space="preserve">секретариатом Губернатора </w:t>
      </w:r>
      <w:r w:rsidR="003C415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210A94" w:rsidRPr="00056F0A">
        <w:rPr>
          <w:rFonts w:ascii="Times New Roman" w:hAnsi="Times New Roman" w:cs="Times New Roman"/>
          <w:sz w:val="28"/>
          <w:szCs w:val="28"/>
        </w:rPr>
        <w:t xml:space="preserve">области, со структурными подразделениями администрации, с </w:t>
      </w:r>
      <w:r w:rsidR="00521301" w:rsidRPr="00056F0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5456B3" w:rsidRPr="00056F0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521301" w:rsidRPr="00056F0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456B3" w:rsidRPr="00056F0A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</w:t>
      </w:r>
      <w:r w:rsidR="00521301" w:rsidRPr="00056F0A">
        <w:rPr>
          <w:rFonts w:ascii="Times New Roman" w:hAnsi="Times New Roman" w:cs="Times New Roman"/>
          <w:sz w:val="28"/>
          <w:szCs w:val="28"/>
        </w:rPr>
        <w:t>, общественными организациями и иными организациями в пределах своей компетенции.</w:t>
      </w:r>
    </w:p>
    <w:p w:rsidR="00521301" w:rsidRPr="00056F0A" w:rsidRDefault="00521301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Управление осуществляет свою деятельность по вопросам гражданской обороны, защиты населения и территорий и обеспечения пожарной безопасности во взаимодействии, а в необходимых случаях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 и руководствуется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210A94" w:rsidRPr="00056F0A">
        <w:rPr>
          <w:rFonts w:ascii="Times New Roman" w:hAnsi="Times New Roman" w:cs="Times New Roman"/>
          <w:sz w:val="28"/>
          <w:szCs w:val="28"/>
        </w:rPr>
        <w:t>(далее – МЧС России), разработан</w:t>
      </w:r>
      <w:r w:rsidR="00B610A1">
        <w:rPr>
          <w:rFonts w:ascii="Times New Roman" w:hAnsi="Times New Roman" w:cs="Times New Roman"/>
          <w:sz w:val="28"/>
          <w:szCs w:val="28"/>
        </w:rPr>
        <w:t>ными и утвержденными МЧС России</w:t>
      </w:r>
      <w:r w:rsidR="00210A94" w:rsidRPr="00056F0A">
        <w:rPr>
          <w:rFonts w:ascii="Times New Roman" w:hAnsi="Times New Roman" w:cs="Times New Roman"/>
          <w:sz w:val="28"/>
          <w:szCs w:val="28"/>
        </w:rPr>
        <w:t xml:space="preserve"> </w:t>
      </w:r>
      <w:r w:rsidRPr="00056F0A">
        <w:rPr>
          <w:rFonts w:ascii="Times New Roman" w:hAnsi="Times New Roman" w:cs="Times New Roman"/>
          <w:sz w:val="28"/>
          <w:szCs w:val="28"/>
        </w:rPr>
        <w:t>в пределах своей компетенции.</w:t>
      </w:r>
    </w:p>
    <w:p w:rsidR="00521301" w:rsidRPr="00056F0A" w:rsidRDefault="00057629" w:rsidP="005213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521301" w:rsidRPr="00056F0A">
        <w:rPr>
          <w:rFonts w:ascii="Times New Roman" w:hAnsi="Times New Roman" w:cs="Times New Roman"/>
          <w:sz w:val="28"/>
          <w:szCs w:val="28"/>
        </w:rPr>
        <w:t xml:space="preserve">Работники управления, замещающие должности государственной гражданской службы </w:t>
      </w:r>
      <w:r w:rsidR="00386642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521301" w:rsidRPr="00056F0A">
        <w:rPr>
          <w:rFonts w:ascii="Times New Roman" w:hAnsi="Times New Roman" w:cs="Times New Roman"/>
          <w:sz w:val="28"/>
          <w:szCs w:val="28"/>
        </w:rPr>
        <w:t>области, являются государственными гражданскими служащими Кировской области, и на них распространяется законодательство Российской Федерации и Кировской области о государственной гражданской службе.</w:t>
      </w:r>
    </w:p>
    <w:p w:rsidR="005456B3" w:rsidRPr="00056F0A" w:rsidRDefault="00521301" w:rsidP="005456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5456B3" w:rsidRPr="00056F0A">
        <w:rPr>
          <w:rFonts w:ascii="Times New Roman" w:hAnsi="Times New Roman" w:cs="Times New Roman"/>
          <w:sz w:val="28"/>
          <w:szCs w:val="28"/>
        </w:rPr>
        <w:t>В состав управления входят оперативно-аналитический отдел, отдел мероприятий территориального планирования, отдел надзорной деятельности.</w:t>
      </w:r>
    </w:p>
    <w:p w:rsidR="005456B3" w:rsidRPr="00056F0A" w:rsidRDefault="005456B3" w:rsidP="005456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ab/>
        <w:t xml:space="preserve">1.7. Финансирование деятельности управления осуществляется за счет средств областного бюджета, предусмотренных на содержание </w:t>
      </w:r>
      <w:r w:rsidR="00733CB7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056F0A">
        <w:rPr>
          <w:rFonts w:ascii="Times New Roman" w:hAnsi="Times New Roman" w:cs="Times New Roman"/>
          <w:sz w:val="28"/>
          <w:szCs w:val="28"/>
        </w:rPr>
        <w:t>.</w:t>
      </w:r>
    </w:p>
    <w:p w:rsidR="005456B3" w:rsidRPr="00056F0A" w:rsidRDefault="005456B3" w:rsidP="005456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1.8. Материально-техническое, документационное, информационное и иное обеспечение деятельности управления осуществляется соответствующими подразделениями администрации.</w:t>
      </w:r>
    </w:p>
    <w:p w:rsidR="008A716F" w:rsidRPr="00056F0A" w:rsidRDefault="005456B3" w:rsidP="00FC09E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ab/>
        <w:t xml:space="preserve">1.9. </w:t>
      </w:r>
      <w:r w:rsidR="008A716F" w:rsidRPr="00056F0A">
        <w:rPr>
          <w:rFonts w:ascii="Times New Roman" w:hAnsi="Times New Roman" w:cs="Times New Roman"/>
          <w:sz w:val="28"/>
          <w:szCs w:val="28"/>
        </w:rPr>
        <w:t xml:space="preserve">Управление имеет бланк с наименованием «Управление защиты населения и территорий администрации </w:t>
      </w:r>
      <w:r w:rsidR="000634F8" w:rsidRPr="00056F0A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8A716F" w:rsidRPr="00056F0A">
        <w:rPr>
          <w:rFonts w:ascii="Times New Roman" w:hAnsi="Times New Roman" w:cs="Times New Roman"/>
          <w:sz w:val="28"/>
          <w:szCs w:val="28"/>
        </w:rPr>
        <w:t>Правительства Кировской области».</w:t>
      </w:r>
    </w:p>
    <w:p w:rsidR="00FC09E8" w:rsidRPr="00056F0A" w:rsidRDefault="00FC09E8" w:rsidP="00FC0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16F" w:rsidRPr="003C415D" w:rsidRDefault="008A716F" w:rsidP="00FC09E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15D">
        <w:rPr>
          <w:rFonts w:ascii="Times New Roman" w:hAnsi="Times New Roman" w:cs="Times New Roman"/>
          <w:b/>
          <w:sz w:val="28"/>
          <w:szCs w:val="28"/>
        </w:rPr>
        <w:t>2. Полномочия управления</w:t>
      </w:r>
    </w:p>
    <w:p w:rsidR="00FC09E8" w:rsidRPr="00056F0A" w:rsidRDefault="00FC09E8" w:rsidP="00FC0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16F" w:rsidRPr="00056F0A" w:rsidRDefault="008A716F" w:rsidP="008A716F">
      <w:pPr>
        <w:tabs>
          <w:tab w:val="left" w:pos="0"/>
        </w:tabs>
        <w:spacing w:line="360" w:lineRule="auto"/>
        <w:ind w:firstLine="709"/>
        <w:jc w:val="both"/>
      </w:pPr>
      <w:r w:rsidRPr="00056F0A">
        <w:t xml:space="preserve">2.1. </w:t>
      </w:r>
      <w:r w:rsidR="00733CB7">
        <w:t>Управление в</w:t>
      </w:r>
      <w:r w:rsidRPr="00056F0A">
        <w:t xml:space="preserve"> целях обеспечения исполнения полномочий Губернатора Кировской области, Правительства Кировской области в сфере гражданской обороны, пожарной безопасности и защиты населения и территорий Кировской об</w:t>
      </w:r>
      <w:r w:rsidR="00386642" w:rsidRPr="00056F0A">
        <w:t>ласти от чрезвычайных ситуаций</w:t>
      </w:r>
      <w:r w:rsidR="00563C56">
        <w:t xml:space="preserve"> природного и техногенного характера (далее – чрезвычайные ситуации)</w:t>
      </w:r>
      <w:r w:rsidRPr="00056F0A">
        <w:t>: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4"/>
        <w:jc w:val="both"/>
      </w:pPr>
      <w:r w:rsidRPr="00056F0A">
        <w:t>Обеспечивает деятельность Губернатора Кировской области и Правительства Кировской области по реализации основных направлений и механизмов осуществления защиты населения и территорий Кировской области от чрезвычайных ситуаций.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t>Обеспечивает деятельность Губернатора Кировской области и Правительства Кировской области по гражданской обороне на территории Кировской области в условиях мирного и военного времени.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t xml:space="preserve">Организует сбор информации и работу по проведению анализа информации об угрозе возникновения или о возникновении чрезвычайных ситуаций  на территории Кировской области, а также доведение такой информации до </w:t>
      </w:r>
      <w:r w:rsidR="007E7D83" w:rsidRPr="00056F0A">
        <w:t xml:space="preserve">Губернатора Кировской области, Правительства Кировской области, иных </w:t>
      </w:r>
      <w:r w:rsidRPr="00056F0A">
        <w:t>органов исполнительной власти Кировской области, территориальных органов федеральных органов исполнительной власти, органов местного самоуправления.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lastRenderedPageBreak/>
        <w:t>Осуществляет контроль за выполнением мероприятий по  предупреждению чрезвычайных ситуаций, а также ликвидации чрезвычайных ситуаций и их последствий.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t xml:space="preserve"> Организует доведение до </w:t>
      </w:r>
      <w:r w:rsidR="007E7D83" w:rsidRPr="00056F0A">
        <w:t xml:space="preserve">Губернатора Кировской области, </w:t>
      </w:r>
      <w:r w:rsidRPr="00056F0A">
        <w:t>Правительства Кировской области, иных органов исполнительной власти Кировской области, территориальных органов федеральных органов исполнительной власти, органов местного самоуправления информации об опасностях, возникающих при военных конфликтах или вследствие этих конфликтов, а также об угрозе возникновения или о возникновении кризисных, чрезвычайных ситуаций в условиях мирного и военного времени.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t xml:space="preserve">Организует, в том числе с использованием комплексной системы экстренного оповещения населения об угрозе возникновения или о возникновении чрезвычайной ситуации, </w:t>
      </w:r>
      <w:r w:rsidR="007E7D83" w:rsidRPr="00056F0A">
        <w:t xml:space="preserve">информирование и </w:t>
      </w:r>
      <w:r w:rsidRPr="00056F0A">
        <w:t xml:space="preserve">оповещение населения о чрезвычайных ситуациях,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в условиях мирного и военного времени и доведение  такой информации до органов управления гражданской обороны и территориальной подсистемы Кировской области единой государственной системы предупреждения и ликвидации чрезвычайных ситуаций (далее – территориальная подсистема Кировской области), </w:t>
      </w:r>
      <w:r w:rsidRPr="00056F0A">
        <w:rPr>
          <w:spacing w:val="2"/>
          <w:shd w:val="clear" w:color="auto" w:fill="FFFFFF"/>
        </w:rPr>
        <w:t>органов исполните</w:t>
      </w:r>
      <w:r w:rsidR="002B685B" w:rsidRPr="00056F0A">
        <w:rPr>
          <w:spacing w:val="2"/>
          <w:shd w:val="clear" w:color="auto" w:fill="FFFFFF"/>
        </w:rPr>
        <w:t>льной власти Кировской  области и</w:t>
      </w:r>
      <w:r w:rsidRPr="00056F0A">
        <w:rPr>
          <w:spacing w:val="2"/>
          <w:shd w:val="clear" w:color="auto" w:fill="FFFFFF"/>
        </w:rPr>
        <w:t xml:space="preserve"> органов местного самоуправления, дежурно-диспетчерских служб организаций, эксплуатирующих потенциально опасные объекты.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tabs>
          <w:tab w:val="left" w:pos="0"/>
        </w:tabs>
        <w:spacing w:line="360" w:lineRule="auto"/>
        <w:ind w:left="0" w:firstLine="705"/>
        <w:jc w:val="both"/>
      </w:pPr>
      <w:r w:rsidRPr="00056F0A">
        <w:t>Осуществляет подготовку проектов оперативных и иных решений Губернатора Кировской области, Правительства Кировской области по предотвращению или смягчению последствий чрезвычайных ситуаций, которые могут повлечь существенные социально-экономические и иные последствия, и организации их ликвидации.</w:t>
      </w:r>
    </w:p>
    <w:p w:rsidR="008A716F" w:rsidRPr="00056F0A" w:rsidRDefault="008A716F" w:rsidP="008A716F">
      <w:pPr>
        <w:pStyle w:val="a3"/>
        <w:numPr>
          <w:ilvl w:val="2"/>
          <w:numId w:val="6"/>
        </w:numPr>
        <w:autoSpaceDE w:val="0"/>
        <w:autoSpaceDN w:val="0"/>
        <w:adjustRightInd w:val="0"/>
        <w:spacing w:line="360" w:lineRule="auto"/>
        <w:ind w:left="0" w:firstLine="705"/>
        <w:jc w:val="both"/>
      </w:pPr>
      <w:r w:rsidRPr="00056F0A">
        <w:t xml:space="preserve">Участвует в координации деятельности органов исполнительной власти Кировской области, органов местного самоуправления, органов </w:t>
      </w:r>
      <w:r w:rsidRPr="00056F0A">
        <w:lastRenderedPageBreak/>
        <w:t>управления территориальной подсистемы Кировской области в процессе реализации принятых Губернатором Кировской области и Правительством Кировской области решений в сфере гражданской обороны, пожарной безопасности и защиты населения и территорий Кировской области от чрезвычайных ситуаций.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>2.1.9. В пределах своей компетенции готовит и принимает участие в подготовке в установленном порядке проектов законов Кировской области, указов и распоряжений Губернатора Кировской области, постановлений и распоряжений Правительства Кировской области, распоряжений Председателя Правительства Кировской области, распоряжений администрации, а также проектов договоров и соглашений, заключаемых от имени Кировской области, Правительства Кировской области, администрации.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 xml:space="preserve">2.1.10. Организует создание </w:t>
      </w:r>
      <w:r w:rsidR="009C1B62">
        <w:t xml:space="preserve">резервов и запасов материально-технических, продовольственных, медицинских и иных средств, необходимых </w:t>
      </w:r>
      <w:r w:rsidR="009C1B62" w:rsidRPr="00056F0A">
        <w:t>для обеспечения гражданской обороны, предупреждения и ликвидации чрезвычайных ситуаций</w:t>
      </w:r>
      <w:r w:rsidR="009C1B62">
        <w:t xml:space="preserve">, </w:t>
      </w:r>
      <w:r w:rsidRPr="00056F0A">
        <w:t xml:space="preserve">осуществляет контроль за </w:t>
      </w:r>
      <w:r w:rsidR="009C1B62">
        <w:t xml:space="preserve">их </w:t>
      </w:r>
      <w:r w:rsidRPr="00056F0A">
        <w:t>использованием, ведением учета и содержанием.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>2.1.11. Разрабатывает планы по вопросам деятельности управления.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>2.1.12. Организует подготовку сил, средств и специалистов гражданской обороны и территориальной подсистемы Кировской области, а также  населения в сфере гражданской обороны, пожарной безопасности и защиты населения и территорий Кировской области от чрезвычайных ситуаций.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2.1.13. Осуществляет координацию и контроль деятельности областных государственных учреждений, подведомственных администрации, созданных в целях обеспечения реализации  полномочий</w:t>
      </w:r>
      <w:r w:rsidR="00733CB7">
        <w:t xml:space="preserve"> Губернатора Кировской области и Правительства Кировской области</w:t>
      </w:r>
      <w:r w:rsidRPr="00056F0A">
        <w:t xml:space="preserve">, указанных в абзаце первом пункта 2.1 настоящего Положения. 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lastRenderedPageBreak/>
        <w:t>2.1.14. Организует создание и поддержание в состоянии постоянной готовности к использованию технических систем управления гражданской обороной, систем оповещения и информирования населения о чрезвычайных ситуациях, в том числе комплексной системы экстренного оповещения населения об угрозе возникновения или о возникновении чрезвычайных ситуаций.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2.1.15. Разрабатывает методические рекомендации для органов исполнительной власти Кировской области, органов местного самоуправления по вопросам гражданской обороны, пожарной безопасности, защиты населения и территорий Кировской области от чрезвычайных ситуаций.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2.1.16. Разрабатывает организационно-методические указания по подготовке сил гражданской обороны и территориальной подсистемы Кировской области, доводит их до сведения органов исполнительной власти Кировской области, органов местного самоуправления и организаций.</w:t>
      </w:r>
    </w:p>
    <w:p w:rsidR="008A716F" w:rsidRPr="00056F0A" w:rsidRDefault="008A716F" w:rsidP="008A71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2.1.17.</w:t>
      </w:r>
      <w:r w:rsidRPr="00056F0A">
        <w:t xml:space="preserve"> </w:t>
      </w:r>
      <w:r w:rsidRPr="00056F0A">
        <w:rPr>
          <w:rFonts w:ascii="Times New Roman" w:hAnsi="Times New Roman" w:cs="Times New Roman"/>
          <w:sz w:val="28"/>
          <w:szCs w:val="28"/>
        </w:rPr>
        <w:t>Разрабатывает организационно-методические указания по подготовке населения Кировской области в сфере гражданской обороны, пожарной безопасности, защиты населения и территорий Кировской области от чрезвычайных ситуаций, обеспечения безопасности людей на водных объектах</w:t>
      </w:r>
      <w:r w:rsidR="007E7D83" w:rsidRPr="00056F0A">
        <w:rPr>
          <w:rFonts w:ascii="Times New Roman" w:hAnsi="Times New Roman" w:cs="Times New Roman"/>
          <w:sz w:val="28"/>
          <w:szCs w:val="28"/>
        </w:rPr>
        <w:t xml:space="preserve"> </w:t>
      </w:r>
      <w:r w:rsidR="00563C56">
        <w:rPr>
          <w:rFonts w:ascii="Times New Roman" w:hAnsi="Times New Roman" w:cs="Times New Roman"/>
          <w:sz w:val="28"/>
          <w:szCs w:val="28"/>
        </w:rPr>
        <w:t xml:space="preserve">в </w:t>
      </w:r>
      <w:r w:rsidR="007E7D83" w:rsidRPr="00056F0A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056F0A">
        <w:rPr>
          <w:rFonts w:ascii="Times New Roman" w:hAnsi="Times New Roman" w:cs="Times New Roman"/>
          <w:sz w:val="28"/>
          <w:szCs w:val="28"/>
        </w:rPr>
        <w:t>, доводит их до сведения органов исполнительной власти Кировской области и органов местного самоуправления.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2.1.18. Разрабатывает ежегодный план основных мероприятий Кировской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B33B4B">
        <w:t xml:space="preserve"> в Кировской области</w:t>
      </w:r>
      <w:r w:rsidRPr="00056F0A">
        <w:t>, представляет его на утверждение Губернатору Кировской области, осуществляет контроль реализации запланированных мероприятий.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 xml:space="preserve">2.1.19. Организует учет сил и средств, входящих в территориальную подсистему Кировской области, аварийно-спасательных служб, штатных и </w:t>
      </w:r>
      <w:r w:rsidRPr="00056F0A">
        <w:lastRenderedPageBreak/>
        <w:t>нештатных аварийно-спасательных формирований, нештатных формирований по обеспечению выполнения мероприятий гражданской обороны.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2.1.20. Оказывает организационно-методическую помощь органам исполнительной власти Кировской области, органам местного самоуправления и организациям при определении состава, размещении и оснащении сил территориальной подсистемы Кировской области.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>2.1.21. Организует проведение аттестации аварийно-спасательных служб, аварийно-спасательных формирований, спасателей и граждан, приобретающих статус спасателя.</w:t>
      </w:r>
    </w:p>
    <w:p w:rsidR="008A716F" w:rsidRPr="00056F0A" w:rsidRDefault="008A716F" w:rsidP="008A716F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</w:pPr>
      <w:r w:rsidRPr="00056F0A">
        <w:t>2.1.22. Организует разработку и корректировку перечня потенциально опасных объектов Кировской области.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>2.1.23. Осуществляет проведение мониторинга внесения изменений в федеральное и областное законодательство, систематический сбор, анализ и обобщение информации о состоянии законодательства в сфере деятельности управления, практики его применения.</w:t>
      </w:r>
    </w:p>
    <w:p w:rsidR="008A716F" w:rsidRPr="00056F0A" w:rsidRDefault="008A716F" w:rsidP="008A716F">
      <w:pPr>
        <w:tabs>
          <w:tab w:val="left" w:pos="0"/>
        </w:tabs>
        <w:spacing w:line="360" w:lineRule="auto"/>
        <w:ind w:firstLine="705"/>
        <w:jc w:val="both"/>
      </w:pPr>
      <w:r w:rsidRPr="00056F0A">
        <w:t>2.1.24. Осуществляет в установленном порядке подготовку замечаний и предложений на проекты федеральных конституционных законов, федеральных законов и иных нормативных правовых актов Российской Федерации, Кировской области по вопросам, отнесенным к компетенции управления.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5"/>
        <w:jc w:val="both"/>
      </w:pPr>
      <w:r w:rsidRPr="00056F0A">
        <w:t xml:space="preserve">2.1.25. Обеспечивает круглосуточный прием сигналов оповещения и доведение их до Губернатора Кировской области, </w:t>
      </w:r>
      <w:r w:rsidR="002B685B" w:rsidRPr="00056F0A">
        <w:t xml:space="preserve">Правительства Кировской области, иных </w:t>
      </w:r>
      <w:r w:rsidRPr="00056F0A">
        <w:t>органов исполнительной власти Кировской области, органов местного самоуправления и организаций в соответствии со схемой оповещения.</w:t>
      </w:r>
    </w:p>
    <w:p w:rsidR="008A716F" w:rsidRPr="00056F0A" w:rsidRDefault="008A716F" w:rsidP="008A71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2.1.26. Осуществляет в установленном порядке организационно-техническое обеспечение деятельности комиссии по предупреждению и ликвидации чрезвычайных ситуаций и обеспечению пожарной безопасности Кировской области, областной эвакуационной комиссии, комиссии по </w:t>
      </w:r>
      <w:r w:rsidRPr="00056F0A">
        <w:rPr>
          <w:rFonts w:ascii="Times New Roman" w:hAnsi="Times New Roman" w:cs="Times New Roman"/>
          <w:sz w:val="28"/>
          <w:szCs w:val="28"/>
        </w:rPr>
        <w:lastRenderedPageBreak/>
        <w:t>повышению устойчивости функционирования организаций Кировской области, территориальной комиссии по аттестации аварийно-спасательных служб, аварийно-спасательных формирований и спасателей на территории Кировской области, а также рабочей группы по подго</w:t>
      </w:r>
      <w:r w:rsidR="002B685B" w:rsidRPr="00056F0A">
        <w:rPr>
          <w:rFonts w:ascii="Times New Roman" w:hAnsi="Times New Roman" w:cs="Times New Roman"/>
          <w:sz w:val="28"/>
          <w:szCs w:val="28"/>
        </w:rPr>
        <w:t xml:space="preserve">товке предложений об установлении </w:t>
      </w:r>
      <w:r w:rsidRPr="00056F0A">
        <w:rPr>
          <w:rFonts w:ascii="Times New Roman" w:hAnsi="Times New Roman" w:cs="Times New Roman"/>
          <w:sz w:val="28"/>
          <w:szCs w:val="28"/>
        </w:rPr>
        <w:t xml:space="preserve"> границ зон затопления, подтопления на территории Кировской области.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56F0A">
        <w:t>2.1.27. Организует реализацию мероприятий по созданию, функционированию системы обеспечения вызова экстренных оперативных служб по единому номеру «112» на территории Кировской области.</w:t>
      </w:r>
    </w:p>
    <w:p w:rsidR="008A716F" w:rsidRPr="00056F0A" w:rsidRDefault="008A716F" w:rsidP="002B685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056F0A">
        <w:t xml:space="preserve">2.1.28. Организует проведение мероприятий по подготовке предложений </w:t>
      </w:r>
      <w:r w:rsidR="002B685B" w:rsidRPr="00056F0A">
        <w:t xml:space="preserve">об установлении границ </w:t>
      </w:r>
      <w:r w:rsidRPr="00056F0A">
        <w:t>зон затопления, подтопления на территории Кировской области</w:t>
      </w:r>
      <w:r w:rsidR="002B685B" w:rsidRPr="00056F0A">
        <w:t xml:space="preserve"> и сведений о границах этих зон, </w:t>
      </w:r>
      <w:r w:rsidRPr="00056F0A">
        <w:t xml:space="preserve">их согласованию с федеральными органами исполнительной власти </w:t>
      </w:r>
      <w:r w:rsidR="002B685B" w:rsidRPr="00056F0A">
        <w:t xml:space="preserve">(их территориальными органами) </w:t>
      </w:r>
      <w:r w:rsidRPr="00056F0A">
        <w:t>и направлению в Федеральное агентство водных ресурсов</w:t>
      </w:r>
      <w:r w:rsidR="005C31A0" w:rsidRPr="00056F0A">
        <w:t xml:space="preserve"> (его территориальный орган)</w:t>
      </w:r>
      <w:r w:rsidRPr="00056F0A">
        <w:t>.</w:t>
      </w:r>
    </w:p>
    <w:p w:rsidR="008A716F" w:rsidRPr="00056F0A" w:rsidRDefault="008A716F" w:rsidP="008A716F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056F0A">
        <w:t>2.1.29. Координирует выполнение мероприятий по внедрению и развитию аппаратно-программного комплекса «Безопасный город» на территории Кировской области.</w:t>
      </w:r>
    </w:p>
    <w:p w:rsidR="00F3455C" w:rsidRPr="00056F0A" w:rsidRDefault="008A716F" w:rsidP="00FC09E8">
      <w:pPr>
        <w:spacing w:line="360" w:lineRule="auto"/>
        <w:ind w:firstLine="708"/>
        <w:jc w:val="both"/>
      </w:pPr>
      <w:r w:rsidRPr="00056F0A">
        <w:rPr>
          <w:lang w:eastAsia="ru-RU"/>
        </w:rPr>
        <w:t xml:space="preserve">2.1.30. </w:t>
      </w:r>
      <w:r w:rsidRPr="00056F0A">
        <w:t>Рассматривает в установленном порядке обращения, заявления, жалобы и предложения граждан и организаций по вопросам, вх</w:t>
      </w:r>
      <w:r w:rsidR="00645381" w:rsidRPr="00056F0A">
        <w:t>одящим в компетенцию управления</w:t>
      </w:r>
      <w:r w:rsidRPr="00056F0A">
        <w:t xml:space="preserve">. </w:t>
      </w:r>
    </w:p>
    <w:p w:rsidR="00645381" w:rsidRPr="00056F0A" w:rsidRDefault="00645381" w:rsidP="003C41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2.1.31. </w:t>
      </w:r>
      <w:r w:rsidR="00507737" w:rsidRPr="00056F0A">
        <w:rPr>
          <w:rFonts w:ascii="Times New Roman" w:hAnsi="Times New Roman" w:cs="Times New Roman"/>
          <w:sz w:val="28"/>
          <w:szCs w:val="28"/>
        </w:rPr>
        <w:t xml:space="preserve">Разрабатывает и вносит на утверждение Правительству Кировской области государственную программу Кировской области «Обеспечение безопасности жизнедеятельности </w:t>
      </w:r>
      <w:r w:rsidR="004F34B8" w:rsidRPr="00056F0A">
        <w:rPr>
          <w:rFonts w:ascii="Times New Roman" w:hAnsi="Times New Roman" w:cs="Times New Roman"/>
          <w:sz w:val="28"/>
          <w:szCs w:val="28"/>
        </w:rPr>
        <w:t>населения Кировской области»</w:t>
      </w:r>
      <w:r w:rsidR="003C415D">
        <w:rPr>
          <w:rFonts w:ascii="Times New Roman" w:hAnsi="Times New Roman" w:cs="Times New Roman"/>
          <w:sz w:val="28"/>
          <w:szCs w:val="28"/>
        </w:rPr>
        <w:t xml:space="preserve"> (далее – Г</w:t>
      </w:r>
      <w:r w:rsidR="00B33B4B">
        <w:rPr>
          <w:rFonts w:ascii="Times New Roman" w:hAnsi="Times New Roman" w:cs="Times New Roman"/>
          <w:sz w:val="28"/>
          <w:szCs w:val="28"/>
        </w:rPr>
        <w:t>осударственная программа)</w:t>
      </w:r>
      <w:r w:rsidR="004F34B8" w:rsidRPr="00056F0A">
        <w:rPr>
          <w:rFonts w:ascii="Times New Roman" w:hAnsi="Times New Roman" w:cs="Times New Roman"/>
          <w:sz w:val="28"/>
          <w:szCs w:val="28"/>
        </w:rPr>
        <w:t>,</w:t>
      </w:r>
      <w:r w:rsidR="003C415D">
        <w:rPr>
          <w:rFonts w:ascii="Times New Roman" w:hAnsi="Times New Roman" w:cs="Times New Roman"/>
          <w:sz w:val="28"/>
          <w:szCs w:val="28"/>
        </w:rPr>
        <w:t xml:space="preserve"> а также изменения в Г</w:t>
      </w:r>
      <w:r w:rsidR="00B33B4B">
        <w:rPr>
          <w:rFonts w:ascii="Times New Roman" w:hAnsi="Times New Roman" w:cs="Times New Roman"/>
          <w:sz w:val="28"/>
          <w:szCs w:val="28"/>
        </w:rPr>
        <w:t>осударственную программу,</w:t>
      </w:r>
      <w:r w:rsidR="004F34B8" w:rsidRPr="00056F0A">
        <w:rPr>
          <w:rFonts w:ascii="Times New Roman" w:hAnsi="Times New Roman" w:cs="Times New Roman"/>
          <w:sz w:val="28"/>
          <w:szCs w:val="28"/>
        </w:rPr>
        <w:t xml:space="preserve"> реализует </w:t>
      </w:r>
      <w:r w:rsidR="003C415D">
        <w:rPr>
          <w:rFonts w:ascii="Times New Roman" w:hAnsi="Times New Roman" w:cs="Times New Roman"/>
          <w:sz w:val="28"/>
          <w:szCs w:val="28"/>
        </w:rPr>
        <w:t>мероприятия Г</w:t>
      </w:r>
      <w:r w:rsidR="00B33B4B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4F34B8" w:rsidRPr="00056F0A">
        <w:rPr>
          <w:rFonts w:ascii="Times New Roman" w:hAnsi="Times New Roman" w:cs="Times New Roman"/>
          <w:sz w:val="28"/>
          <w:szCs w:val="28"/>
        </w:rPr>
        <w:t>.</w:t>
      </w:r>
    </w:p>
    <w:p w:rsidR="00753AC9" w:rsidRPr="00056F0A" w:rsidRDefault="00753AC9" w:rsidP="00753A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2.1.32. При формировании бюджета на очередной финансовый год готовит предложения Правительству Кировской области в части расходов н</w:t>
      </w:r>
      <w:r w:rsidR="00C20F07" w:rsidRPr="00056F0A">
        <w:rPr>
          <w:rFonts w:ascii="Times New Roman" w:hAnsi="Times New Roman" w:cs="Times New Roman"/>
          <w:sz w:val="28"/>
          <w:szCs w:val="28"/>
        </w:rPr>
        <w:t xml:space="preserve">а гражданскую оборону, защиту населения и территорий от чрезвычайных </w:t>
      </w:r>
      <w:r w:rsidR="00C20F07" w:rsidRPr="00056F0A">
        <w:rPr>
          <w:rFonts w:ascii="Times New Roman" w:hAnsi="Times New Roman" w:cs="Times New Roman"/>
          <w:sz w:val="28"/>
          <w:szCs w:val="28"/>
        </w:rPr>
        <w:lastRenderedPageBreak/>
        <w:t>ситуаций, пожарную безопасность, содержание противопожарной службы Кировской области.</w:t>
      </w:r>
    </w:p>
    <w:p w:rsidR="00645381" w:rsidRPr="00056F0A" w:rsidRDefault="00753AC9" w:rsidP="00FC09E8">
      <w:pPr>
        <w:spacing w:line="360" w:lineRule="auto"/>
        <w:ind w:firstLine="708"/>
        <w:jc w:val="both"/>
      </w:pPr>
      <w:r w:rsidRPr="00056F0A">
        <w:t>2.1.33</w:t>
      </w:r>
      <w:r w:rsidR="00645381" w:rsidRPr="00056F0A">
        <w:t>. Осуществляет иные полномочия, предусмотренные правовыми актами Кировской области.</w:t>
      </w:r>
    </w:p>
    <w:p w:rsidR="00F3455C" w:rsidRPr="00056F0A" w:rsidRDefault="008A716F" w:rsidP="00FC09E8">
      <w:pPr>
        <w:pStyle w:val="ConsPlusNormal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Управл</w:t>
      </w:r>
      <w:r w:rsidR="000521DB" w:rsidRPr="00056F0A">
        <w:rPr>
          <w:rFonts w:ascii="Times New Roman" w:hAnsi="Times New Roman" w:cs="Times New Roman"/>
          <w:sz w:val="28"/>
          <w:szCs w:val="28"/>
        </w:rPr>
        <w:t>ение в рамках полномочий в области</w:t>
      </w:r>
      <w:r w:rsidRPr="00056F0A">
        <w:rPr>
          <w:rFonts w:ascii="Times New Roman" w:hAnsi="Times New Roman" w:cs="Times New Roman"/>
          <w:sz w:val="28"/>
          <w:szCs w:val="28"/>
        </w:rPr>
        <w:t xml:space="preserve"> гражданской обороны:</w:t>
      </w:r>
    </w:p>
    <w:p w:rsidR="00191FFE" w:rsidRPr="00056F0A" w:rsidRDefault="008A716F" w:rsidP="00FC09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</w:t>
      </w:r>
      <w:r w:rsidR="00BD3557" w:rsidRPr="00056F0A">
        <w:rPr>
          <w:rFonts w:ascii="Times New Roman" w:hAnsi="Times New Roman" w:cs="Times New Roman"/>
          <w:sz w:val="28"/>
          <w:szCs w:val="28"/>
        </w:rPr>
        <w:t xml:space="preserve">.2.1. </w:t>
      </w:r>
      <w:r w:rsidR="00E36E61" w:rsidRPr="00056F0A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191FFE" w:rsidRPr="00056F0A">
        <w:rPr>
          <w:rFonts w:ascii="Times New Roman" w:hAnsi="Times New Roman" w:cs="Times New Roman"/>
          <w:sz w:val="28"/>
          <w:szCs w:val="28"/>
        </w:rPr>
        <w:t>выполне</w:t>
      </w:r>
      <w:r w:rsidR="00E36E61" w:rsidRPr="00056F0A">
        <w:rPr>
          <w:rFonts w:ascii="Times New Roman" w:hAnsi="Times New Roman" w:cs="Times New Roman"/>
          <w:sz w:val="28"/>
          <w:szCs w:val="28"/>
        </w:rPr>
        <w:t xml:space="preserve">ние мероприятий по гражданской </w:t>
      </w:r>
      <w:r w:rsidR="00191FFE" w:rsidRPr="00056F0A">
        <w:rPr>
          <w:rFonts w:ascii="Times New Roman" w:hAnsi="Times New Roman" w:cs="Times New Roman"/>
          <w:sz w:val="28"/>
          <w:szCs w:val="28"/>
        </w:rPr>
        <w:t>обороне на территории Кировской области.</w:t>
      </w:r>
    </w:p>
    <w:p w:rsidR="008A716F" w:rsidRPr="00056F0A" w:rsidRDefault="003C415D" w:rsidP="00191F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Разрабатывает п</w:t>
      </w:r>
      <w:r w:rsidR="00191FFE" w:rsidRPr="00056F0A">
        <w:rPr>
          <w:rFonts w:ascii="Times New Roman" w:hAnsi="Times New Roman" w:cs="Times New Roman"/>
          <w:sz w:val="28"/>
          <w:szCs w:val="28"/>
        </w:rPr>
        <w:t xml:space="preserve">лан гражданской обороны и защиты населения Кировской области, представляет его на утверждение Губернатору </w:t>
      </w:r>
      <w:r w:rsidR="000521DB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91FFE" w:rsidRPr="00056F0A">
        <w:rPr>
          <w:rFonts w:ascii="Times New Roman" w:hAnsi="Times New Roman" w:cs="Times New Roman"/>
          <w:sz w:val="28"/>
          <w:szCs w:val="28"/>
        </w:rPr>
        <w:t>области, проводит его ежегодную корректировку и выполняет функцию организатора при реализации запланированных мероприятий п</w:t>
      </w:r>
      <w:r w:rsidR="00E36E61" w:rsidRPr="00056F0A">
        <w:rPr>
          <w:rFonts w:ascii="Times New Roman" w:hAnsi="Times New Roman" w:cs="Times New Roman"/>
          <w:sz w:val="28"/>
          <w:szCs w:val="28"/>
        </w:rPr>
        <w:t>ри принятии Губернатором</w:t>
      </w:r>
      <w:r w:rsidR="00191FFE" w:rsidRPr="00056F0A">
        <w:rPr>
          <w:rFonts w:ascii="Times New Roman" w:hAnsi="Times New Roman" w:cs="Times New Roman"/>
          <w:sz w:val="28"/>
          <w:szCs w:val="28"/>
        </w:rPr>
        <w:t xml:space="preserve"> Кировской области решения о введении в дейс</w:t>
      </w:r>
      <w:r>
        <w:rPr>
          <w:rFonts w:ascii="Times New Roman" w:hAnsi="Times New Roman" w:cs="Times New Roman"/>
          <w:sz w:val="28"/>
          <w:szCs w:val="28"/>
        </w:rPr>
        <w:t>твие п</w:t>
      </w:r>
      <w:r w:rsidR="008B3AB8" w:rsidRPr="00056F0A">
        <w:rPr>
          <w:rFonts w:ascii="Times New Roman" w:hAnsi="Times New Roman" w:cs="Times New Roman"/>
          <w:sz w:val="28"/>
          <w:szCs w:val="28"/>
        </w:rPr>
        <w:t xml:space="preserve">лана гражданской обороны и защиты населения </w:t>
      </w:r>
      <w:r w:rsidR="00191FFE" w:rsidRPr="00056F0A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7137D8" w:rsidRPr="00056F0A" w:rsidRDefault="00E36E61" w:rsidP="00E36E61">
      <w:pPr>
        <w:tabs>
          <w:tab w:val="left" w:pos="0"/>
        </w:tabs>
        <w:spacing w:line="360" w:lineRule="auto"/>
        <w:ind w:firstLine="709"/>
        <w:jc w:val="both"/>
      </w:pPr>
      <w:r w:rsidRPr="00056F0A">
        <w:t>2.2.3. Разрабатывает и представляет на утверждение председателю областной эвакуационной комиссии план эвакуации населения, материальных и культурных ценностей Кировской области в безопасные  районы, осуществляет его ежегодную корректировку, определяет места размещения в без</w:t>
      </w:r>
      <w:r w:rsidR="00056F0A" w:rsidRPr="00056F0A">
        <w:t>опасных районах</w:t>
      </w:r>
      <w:r w:rsidR="00F65433">
        <w:t xml:space="preserve"> </w:t>
      </w:r>
      <w:r w:rsidR="00F65433" w:rsidRPr="00056F0A">
        <w:t>организаций</w:t>
      </w:r>
      <w:r w:rsidR="008B0080">
        <w:t>,</w:t>
      </w:r>
      <w:r w:rsidR="00F65433">
        <w:t xml:space="preserve"> переносящих производственную деятельность в военное время</w:t>
      </w:r>
      <w:r w:rsidR="0016606C" w:rsidRPr="00056F0A">
        <w:t>, согласовывает</w:t>
      </w:r>
      <w:r w:rsidR="00780080" w:rsidRPr="00056F0A">
        <w:t xml:space="preserve"> </w:t>
      </w:r>
      <w:r w:rsidR="00E01137" w:rsidRPr="00056F0A">
        <w:t xml:space="preserve">с органами местного самоуправления </w:t>
      </w:r>
      <w:r w:rsidR="00780080" w:rsidRPr="00056F0A">
        <w:t xml:space="preserve">места размещения </w:t>
      </w:r>
      <w:r w:rsidR="00F65433">
        <w:t xml:space="preserve">указанных </w:t>
      </w:r>
      <w:r w:rsidR="00780080" w:rsidRPr="00056F0A">
        <w:t>организаций</w:t>
      </w:r>
      <w:r w:rsidR="00E01137">
        <w:t xml:space="preserve"> в безопасных районах</w:t>
      </w:r>
      <w:r w:rsidRPr="00056F0A">
        <w:t>.</w:t>
      </w:r>
    </w:p>
    <w:p w:rsidR="00E36E61" w:rsidRPr="00056F0A" w:rsidRDefault="00E36E61" w:rsidP="00BD3557">
      <w:pPr>
        <w:tabs>
          <w:tab w:val="left" w:pos="0"/>
        </w:tabs>
        <w:spacing w:line="360" w:lineRule="auto"/>
        <w:jc w:val="both"/>
      </w:pPr>
      <w:r w:rsidRPr="00056F0A">
        <w:tab/>
        <w:t xml:space="preserve">2.2.4. Разрабатывает перечень </w:t>
      </w:r>
      <w:r w:rsidR="004E79AF" w:rsidRPr="00056F0A">
        <w:t>находящихся в веден</w:t>
      </w:r>
      <w:r w:rsidR="000521DB" w:rsidRPr="00056F0A">
        <w:t xml:space="preserve">ии Кировской области </w:t>
      </w:r>
      <w:r w:rsidR="004E79AF" w:rsidRPr="00056F0A">
        <w:t xml:space="preserve"> организаций, отнесенных к категори</w:t>
      </w:r>
      <w:r w:rsidR="00B85BB6" w:rsidRPr="00056F0A">
        <w:t>ям</w:t>
      </w:r>
      <w:r w:rsidR="004E79AF" w:rsidRPr="00056F0A">
        <w:t xml:space="preserve"> по гражданской обороне, и направляет его на утверждение в</w:t>
      </w:r>
      <w:r w:rsidR="000521DB" w:rsidRPr="00056F0A">
        <w:t xml:space="preserve"> МЧС России</w:t>
      </w:r>
      <w:r w:rsidR="00B85BB6" w:rsidRPr="00056F0A">
        <w:t xml:space="preserve">, готовит предложения в </w:t>
      </w:r>
      <w:r w:rsidR="000521DB" w:rsidRPr="00056F0A">
        <w:t xml:space="preserve">МЧС России </w:t>
      </w:r>
      <w:r w:rsidR="00B85BB6" w:rsidRPr="00056F0A">
        <w:t>об отнесении территорий</w:t>
      </w:r>
      <w:r w:rsidR="000521DB" w:rsidRPr="00056F0A">
        <w:t xml:space="preserve">, городов или иных населенных пунктов </w:t>
      </w:r>
      <w:r w:rsidR="00B85BB6" w:rsidRPr="00056F0A">
        <w:t xml:space="preserve"> Кировской области к группам по гражданской обороне.</w:t>
      </w:r>
    </w:p>
    <w:p w:rsidR="000521DB" w:rsidRPr="00056F0A" w:rsidRDefault="00B85BB6" w:rsidP="00BD3557">
      <w:pPr>
        <w:tabs>
          <w:tab w:val="left" w:pos="0"/>
        </w:tabs>
        <w:spacing w:line="360" w:lineRule="auto"/>
        <w:jc w:val="both"/>
      </w:pPr>
      <w:r w:rsidRPr="00056F0A">
        <w:tab/>
        <w:t>2.</w:t>
      </w:r>
      <w:r w:rsidR="002B6B6B" w:rsidRPr="00056F0A">
        <w:t xml:space="preserve">2.5. Осуществляет планирование </w:t>
      </w:r>
      <w:r w:rsidRPr="00056F0A">
        <w:t xml:space="preserve">и организует </w:t>
      </w:r>
      <w:r w:rsidR="002B6B6B" w:rsidRPr="00056F0A">
        <w:t xml:space="preserve">проведение </w:t>
      </w:r>
      <w:r w:rsidRPr="00056F0A">
        <w:t>учебно-методических сборов, учений и тренировок по гражданской обороне с органами местного самоуправления и организациями.</w:t>
      </w:r>
    </w:p>
    <w:p w:rsidR="000521DB" w:rsidRPr="00056F0A" w:rsidRDefault="000521DB" w:rsidP="00D5185F">
      <w:pPr>
        <w:tabs>
          <w:tab w:val="left" w:pos="0"/>
        </w:tabs>
        <w:spacing w:line="360" w:lineRule="auto"/>
        <w:jc w:val="both"/>
      </w:pPr>
      <w:r w:rsidRPr="00056F0A">
        <w:lastRenderedPageBreak/>
        <w:tab/>
      </w:r>
      <w:r w:rsidR="00B85BB6" w:rsidRPr="00056F0A">
        <w:t>2.2.6.</w:t>
      </w:r>
      <w:r w:rsidR="002B6B6B" w:rsidRPr="00056F0A">
        <w:t xml:space="preserve"> Организует выполнение мероприятий </w:t>
      </w:r>
      <w:r w:rsidR="0032367C" w:rsidRPr="00056F0A">
        <w:t xml:space="preserve">по совершенствованию  региональной системы оповещения населения, созданию и поддержанию условий для </w:t>
      </w:r>
      <w:r w:rsidR="00D5185F">
        <w:t xml:space="preserve"> </w:t>
      </w:r>
      <w:r w:rsidR="0032367C" w:rsidRPr="00056F0A">
        <w:t>беспе</w:t>
      </w:r>
      <w:r w:rsidRPr="00056F0A">
        <w:t xml:space="preserve">ребойной и </w:t>
      </w:r>
      <w:r w:rsidR="00D5185F">
        <w:t xml:space="preserve"> </w:t>
      </w:r>
      <w:r w:rsidRPr="00056F0A">
        <w:t xml:space="preserve">безаварийной </w:t>
      </w:r>
      <w:r w:rsidR="00D5185F">
        <w:t xml:space="preserve"> </w:t>
      </w:r>
      <w:r w:rsidRPr="00056F0A">
        <w:t xml:space="preserve">работы </w:t>
      </w:r>
      <w:r w:rsidR="00D5185F">
        <w:t xml:space="preserve"> </w:t>
      </w:r>
      <w:r w:rsidR="0032367C" w:rsidRPr="00056F0A">
        <w:t>региональной</w:t>
      </w:r>
      <w:r w:rsidR="00D5185F">
        <w:t xml:space="preserve"> </w:t>
      </w:r>
      <w:r w:rsidR="0032367C" w:rsidRPr="00056F0A">
        <w:t xml:space="preserve"> системы </w:t>
      </w:r>
    </w:p>
    <w:p w:rsidR="0032367C" w:rsidRPr="00056F0A" w:rsidRDefault="0032367C" w:rsidP="00D5185F">
      <w:pPr>
        <w:tabs>
          <w:tab w:val="left" w:pos="0"/>
        </w:tabs>
        <w:spacing w:line="360" w:lineRule="auto"/>
        <w:jc w:val="both"/>
      </w:pPr>
      <w:r w:rsidRPr="00056F0A">
        <w:t>о</w:t>
      </w:r>
      <w:r w:rsidR="000521DB" w:rsidRPr="00056F0A">
        <w:t>повещения населения</w:t>
      </w:r>
      <w:r w:rsidRPr="00056F0A">
        <w:t>. Контролирует финансирование данных мероприятий.</w:t>
      </w:r>
    </w:p>
    <w:p w:rsidR="0032367C" w:rsidRPr="00056F0A" w:rsidRDefault="0032367C" w:rsidP="00BD3557">
      <w:pPr>
        <w:tabs>
          <w:tab w:val="left" w:pos="0"/>
        </w:tabs>
        <w:spacing w:line="360" w:lineRule="auto"/>
        <w:jc w:val="both"/>
      </w:pPr>
      <w:r w:rsidRPr="00056F0A">
        <w:tab/>
        <w:t xml:space="preserve">2.2.7. Осуществляет анализ </w:t>
      </w:r>
      <w:r w:rsidR="00E01137">
        <w:t xml:space="preserve">поступающей </w:t>
      </w:r>
      <w:r w:rsidRPr="00056F0A">
        <w:t xml:space="preserve">от органов местного самоуправления </w:t>
      </w:r>
      <w:r w:rsidR="00E01137">
        <w:t xml:space="preserve">информации </w:t>
      </w:r>
      <w:r w:rsidRPr="00056F0A">
        <w:t xml:space="preserve">о выполнении мероприятий </w:t>
      </w:r>
      <w:r w:rsidR="00A75AE0" w:rsidRPr="00056F0A">
        <w:t>по гражданской обороне</w:t>
      </w:r>
      <w:r w:rsidRPr="00056F0A">
        <w:t xml:space="preserve"> и направляет им соответствующие рекомендации.</w:t>
      </w:r>
    </w:p>
    <w:p w:rsidR="00B85BB6" w:rsidRPr="00056F0A" w:rsidRDefault="0032367C" w:rsidP="00BD3557">
      <w:pPr>
        <w:tabs>
          <w:tab w:val="left" w:pos="0"/>
        </w:tabs>
        <w:spacing w:line="360" w:lineRule="auto"/>
        <w:jc w:val="both"/>
      </w:pPr>
      <w:r w:rsidRPr="00056F0A">
        <w:tab/>
        <w:t xml:space="preserve">2.2.8. </w:t>
      </w:r>
      <w:r w:rsidR="004C0FF0" w:rsidRPr="00056F0A">
        <w:t>Контролирует обеспечение функционирования и готовности пунктов управления Правительства Кировской области.</w:t>
      </w:r>
    </w:p>
    <w:p w:rsidR="008B3AB8" w:rsidRPr="00056F0A" w:rsidRDefault="008B3AB8" w:rsidP="00BD3557">
      <w:pPr>
        <w:tabs>
          <w:tab w:val="left" w:pos="0"/>
        </w:tabs>
        <w:spacing w:line="360" w:lineRule="auto"/>
        <w:jc w:val="both"/>
      </w:pPr>
      <w:r w:rsidRPr="00056F0A">
        <w:tab/>
        <w:t>2.2.9.</w:t>
      </w:r>
      <w:r w:rsidR="004C0FF0" w:rsidRPr="00056F0A">
        <w:t xml:space="preserve"> Организует ведение учета имеющихся на территории </w:t>
      </w:r>
      <w:r w:rsidR="00A75AE0" w:rsidRPr="00056F0A">
        <w:t xml:space="preserve">Кировской </w:t>
      </w:r>
      <w:r w:rsidR="004C0FF0" w:rsidRPr="00056F0A">
        <w:t>области защитных сооружений и других объектов гражданской обороны.</w:t>
      </w:r>
    </w:p>
    <w:p w:rsidR="004C0FF0" w:rsidRPr="00056F0A" w:rsidRDefault="008B3AB8" w:rsidP="00BD3557">
      <w:pPr>
        <w:tabs>
          <w:tab w:val="left" w:pos="0"/>
        </w:tabs>
        <w:spacing w:line="360" w:lineRule="auto"/>
        <w:jc w:val="both"/>
      </w:pPr>
      <w:r w:rsidRPr="00056F0A">
        <w:tab/>
        <w:t>2.2.10.</w:t>
      </w:r>
      <w:r w:rsidR="004C0FF0" w:rsidRPr="00056F0A">
        <w:t xml:space="preserve"> Организует и контролирует создание и обеспечение хранения и освежения запасов средств радиационной и химической защиты, продовольствия и горюче-смазочных материалов для функционирования пунктов управления Правительства </w:t>
      </w:r>
      <w:r w:rsidR="003C415D">
        <w:t xml:space="preserve">Кировской </w:t>
      </w:r>
      <w:r w:rsidR="004C0FF0" w:rsidRPr="00056F0A">
        <w:t>области.</w:t>
      </w:r>
    </w:p>
    <w:p w:rsidR="008B3AB8" w:rsidRPr="00056F0A" w:rsidRDefault="008B3AB8" w:rsidP="00BD3557">
      <w:pPr>
        <w:tabs>
          <w:tab w:val="left" w:pos="0"/>
        </w:tabs>
        <w:spacing w:line="360" w:lineRule="auto"/>
        <w:jc w:val="both"/>
      </w:pPr>
      <w:r w:rsidRPr="00056F0A">
        <w:tab/>
        <w:t>2.2.11.</w:t>
      </w:r>
      <w:r w:rsidR="004C0FF0" w:rsidRPr="00056F0A">
        <w:t xml:space="preserve"> Производит расчет потребностей необходимых запасов,  организует создание запасов средств радиационной и химической защиты для установленных групп населения.</w:t>
      </w:r>
    </w:p>
    <w:p w:rsidR="008B3AB8" w:rsidRPr="00056F0A" w:rsidRDefault="008B3AB8" w:rsidP="00BD3557">
      <w:pPr>
        <w:tabs>
          <w:tab w:val="left" w:pos="0"/>
        </w:tabs>
        <w:spacing w:line="360" w:lineRule="auto"/>
        <w:jc w:val="both"/>
      </w:pPr>
      <w:r w:rsidRPr="00056F0A">
        <w:tab/>
        <w:t>2.2.12.</w:t>
      </w:r>
      <w:r w:rsidR="004C0FF0" w:rsidRPr="00056F0A">
        <w:t xml:space="preserve"> Планирует мероприятия по повышению устойчивости функционирования организаций в военное время.</w:t>
      </w:r>
    </w:p>
    <w:p w:rsidR="008B3AB8" w:rsidRPr="00056F0A" w:rsidRDefault="008B3AB8" w:rsidP="004C0F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2.2.13. </w:t>
      </w:r>
      <w:r w:rsidR="004C0FF0" w:rsidRPr="00056F0A">
        <w:rPr>
          <w:rFonts w:ascii="Times New Roman" w:hAnsi="Times New Roman" w:cs="Times New Roman"/>
          <w:sz w:val="28"/>
          <w:szCs w:val="28"/>
        </w:rPr>
        <w:t>Организует планирование мероприятий инженерной защиты населения в мирное и военное время, мероприятий по предоставлению населению защитных сооружений гражданской обороны, по наращиванию инженерной защиты населения, в том числе при возникновении чрезвычайных ситуаций</w:t>
      </w:r>
      <w:r w:rsidR="004C0FF0" w:rsidRPr="00056F0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B3AB8" w:rsidRPr="00056F0A" w:rsidRDefault="008B3AB8" w:rsidP="003A67E5">
      <w:pPr>
        <w:tabs>
          <w:tab w:val="left" w:pos="0"/>
        </w:tabs>
        <w:spacing w:line="360" w:lineRule="auto"/>
        <w:jc w:val="both"/>
      </w:pPr>
      <w:r w:rsidRPr="00056F0A">
        <w:tab/>
        <w:t>2.2.14.</w:t>
      </w:r>
      <w:r w:rsidR="004C0FF0" w:rsidRPr="00056F0A">
        <w:t xml:space="preserve"> Осуществляет контроль за выполнением мероприятий по гражданской обороне при переводе Кировской области на работу в условиях военного времени в составе группы контроля Правительства Кировской области.</w:t>
      </w:r>
    </w:p>
    <w:p w:rsidR="008B3AB8" w:rsidRPr="00056F0A" w:rsidRDefault="003A67E5" w:rsidP="003A67E5">
      <w:pPr>
        <w:tabs>
          <w:tab w:val="left" w:pos="0"/>
        </w:tabs>
        <w:spacing w:line="360" w:lineRule="auto"/>
        <w:jc w:val="both"/>
      </w:pPr>
      <w:r w:rsidRPr="00056F0A">
        <w:lastRenderedPageBreak/>
        <w:tab/>
        <w:t xml:space="preserve">2.3. Управление в рамках полномочий в </w:t>
      </w:r>
      <w:r w:rsidR="00D74801" w:rsidRPr="00056F0A">
        <w:t xml:space="preserve">области защиты населения и территорий от </w:t>
      </w:r>
      <w:r w:rsidRPr="00056F0A">
        <w:t>чрезвычайных ситуаций:</w:t>
      </w:r>
    </w:p>
    <w:p w:rsidR="003A67E5" w:rsidRPr="00056F0A" w:rsidRDefault="003A67E5" w:rsidP="003A67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2.3.1</w:t>
      </w:r>
      <w:r w:rsidR="003C415D">
        <w:rPr>
          <w:rFonts w:ascii="Times New Roman" w:hAnsi="Times New Roman" w:cs="Times New Roman"/>
          <w:sz w:val="28"/>
          <w:szCs w:val="28"/>
        </w:rPr>
        <w:t>. Разрабатывает п</w:t>
      </w:r>
      <w:r w:rsidRPr="00056F0A">
        <w:rPr>
          <w:rFonts w:ascii="Times New Roman" w:hAnsi="Times New Roman" w:cs="Times New Roman"/>
          <w:sz w:val="28"/>
          <w:szCs w:val="28"/>
        </w:rPr>
        <w:t xml:space="preserve">лан действий по предупреждению и ликвидации чрезвычайных ситуаций </w:t>
      </w:r>
      <w:r w:rsidR="00D74801" w:rsidRPr="00056F0A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Pr="00056F0A">
        <w:rPr>
          <w:rFonts w:ascii="Times New Roman" w:hAnsi="Times New Roman" w:cs="Times New Roman"/>
          <w:sz w:val="28"/>
          <w:szCs w:val="28"/>
        </w:rPr>
        <w:t xml:space="preserve">Кировской области и представляет его на утверждение Губернатору </w:t>
      </w:r>
      <w:r w:rsidR="00D74801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>области, пр</w:t>
      </w:r>
      <w:r w:rsidR="003C415D">
        <w:rPr>
          <w:rFonts w:ascii="Times New Roman" w:hAnsi="Times New Roman" w:cs="Times New Roman"/>
          <w:sz w:val="28"/>
          <w:szCs w:val="28"/>
        </w:rPr>
        <w:t>оводит ежегодную корректировку п</w:t>
      </w:r>
      <w:r w:rsidRPr="00056F0A">
        <w:rPr>
          <w:rFonts w:ascii="Times New Roman" w:hAnsi="Times New Roman" w:cs="Times New Roman"/>
          <w:sz w:val="28"/>
          <w:szCs w:val="28"/>
        </w:rPr>
        <w:t xml:space="preserve">лана действий по предупреждению и ликвидации чрезвычайных ситуаций </w:t>
      </w:r>
      <w:r w:rsidR="00D74801" w:rsidRPr="00056F0A">
        <w:rPr>
          <w:rFonts w:ascii="Times New Roman" w:hAnsi="Times New Roman" w:cs="Times New Roman"/>
          <w:sz w:val="28"/>
          <w:szCs w:val="28"/>
        </w:rPr>
        <w:t xml:space="preserve">природного и техногенного характера </w:t>
      </w:r>
      <w:r w:rsidRPr="00056F0A">
        <w:rPr>
          <w:rFonts w:ascii="Times New Roman" w:hAnsi="Times New Roman" w:cs="Times New Roman"/>
          <w:sz w:val="28"/>
          <w:szCs w:val="28"/>
        </w:rPr>
        <w:t>Кировской области и осуществляет контроль реализации запланированных мероприятий при введении для органов управления и сил территориальной подсистемы Кировской области соответствующих режимов функционирования.</w:t>
      </w:r>
    </w:p>
    <w:p w:rsidR="003A67E5" w:rsidRDefault="003A67E5" w:rsidP="00257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2.3.2.</w:t>
      </w:r>
      <w:r w:rsidR="00120ACB" w:rsidRPr="00056F0A">
        <w:rPr>
          <w:rFonts w:ascii="Times New Roman" w:hAnsi="Times New Roman" w:cs="Times New Roman"/>
          <w:sz w:val="28"/>
          <w:szCs w:val="28"/>
        </w:rPr>
        <w:t xml:space="preserve"> Разрабатывает, согласует и представляет на утверждение в </w:t>
      </w:r>
      <w:r w:rsidR="00D74801" w:rsidRPr="00056F0A">
        <w:rPr>
          <w:rFonts w:ascii="Times New Roman" w:hAnsi="Times New Roman" w:cs="Times New Roman"/>
          <w:sz w:val="28"/>
          <w:szCs w:val="28"/>
        </w:rPr>
        <w:t xml:space="preserve">МЧС России </w:t>
      </w:r>
      <w:r w:rsidR="00120ACB" w:rsidRPr="00056F0A">
        <w:rPr>
          <w:rFonts w:ascii="Times New Roman" w:hAnsi="Times New Roman" w:cs="Times New Roman"/>
          <w:sz w:val="28"/>
          <w:szCs w:val="28"/>
        </w:rPr>
        <w:t xml:space="preserve">и Губернатору </w:t>
      </w:r>
      <w:r w:rsidR="0092317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3C415D">
        <w:rPr>
          <w:rFonts w:ascii="Times New Roman" w:hAnsi="Times New Roman" w:cs="Times New Roman"/>
          <w:sz w:val="28"/>
          <w:szCs w:val="28"/>
        </w:rPr>
        <w:t>области п</w:t>
      </w:r>
      <w:r w:rsidR="00120ACB" w:rsidRPr="00056F0A">
        <w:rPr>
          <w:rFonts w:ascii="Times New Roman" w:hAnsi="Times New Roman" w:cs="Times New Roman"/>
          <w:sz w:val="28"/>
          <w:szCs w:val="28"/>
        </w:rPr>
        <w:t>лан по предупреждению и ликвидации разливов нефти и нефтепродуктов на территории Кировской области, проводит его ежегодную корректировку.</w:t>
      </w:r>
    </w:p>
    <w:p w:rsidR="00832771" w:rsidRPr="00056F0A" w:rsidRDefault="00832771" w:rsidP="008327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Организует работу информационного центра Правительства Кировской области.</w:t>
      </w:r>
    </w:p>
    <w:p w:rsidR="003A67E5" w:rsidRPr="00056F0A" w:rsidRDefault="00832771" w:rsidP="003A67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3A67E5" w:rsidRPr="00056F0A">
        <w:rPr>
          <w:rFonts w:ascii="Times New Roman" w:hAnsi="Times New Roman" w:cs="Times New Roman"/>
          <w:sz w:val="28"/>
          <w:szCs w:val="28"/>
        </w:rPr>
        <w:t>.</w:t>
      </w:r>
      <w:r w:rsidR="005C5635" w:rsidRPr="00056F0A">
        <w:rPr>
          <w:rFonts w:ascii="Times New Roman" w:hAnsi="Times New Roman" w:cs="Times New Roman"/>
          <w:sz w:val="28"/>
          <w:szCs w:val="28"/>
        </w:rPr>
        <w:t xml:space="preserve"> Планирует привлечение сил и средств для предупреждения и ликвидации чрезвычайных ситуаций, взаимодействует с руководителем аварийно-спасательных работ</w:t>
      </w:r>
      <w:r w:rsidR="00730EDD">
        <w:rPr>
          <w:rFonts w:ascii="Times New Roman" w:hAnsi="Times New Roman" w:cs="Times New Roman"/>
          <w:sz w:val="28"/>
          <w:szCs w:val="28"/>
        </w:rPr>
        <w:t>, руководителем ликвидации чрезвычайных ситуаций</w:t>
      </w:r>
      <w:r w:rsidR="005C5635" w:rsidRPr="00056F0A">
        <w:rPr>
          <w:rFonts w:ascii="Times New Roman" w:hAnsi="Times New Roman" w:cs="Times New Roman"/>
          <w:sz w:val="28"/>
          <w:szCs w:val="28"/>
        </w:rPr>
        <w:t xml:space="preserve"> по вопросу обеспечения достаточности сил и средств на проведение аварийно-спасате</w:t>
      </w:r>
      <w:r w:rsidR="00730EDD">
        <w:rPr>
          <w:rFonts w:ascii="Times New Roman" w:hAnsi="Times New Roman" w:cs="Times New Roman"/>
          <w:sz w:val="28"/>
          <w:szCs w:val="28"/>
        </w:rPr>
        <w:t>льных и других неотложных работ, в том числе при проведении мероприятий по предупреждению, ликвидации чрезвычайных ситуаций и их последствий.</w:t>
      </w:r>
    </w:p>
    <w:p w:rsidR="003A67E5" w:rsidRPr="00056F0A" w:rsidRDefault="00832771" w:rsidP="003A67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</w:t>
      </w:r>
      <w:r w:rsidR="003A67E5" w:rsidRPr="00056F0A">
        <w:rPr>
          <w:rFonts w:ascii="Times New Roman" w:hAnsi="Times New Roman" w:cs="Times New Roman"/>
          <w:sz w:val="28"/>
          <w:szCs w:val="28"/>
        </w:rPr>
        <w:t>.</w:t>
      </w:r>
      <w:r w:rsidR="005C5635" w:rsidRPr="00056F0A">
        <w:rPr>
          <w:rFonts w:ascii="Times New Roman" w:hAnsi="Times New Roman" w:cs="Times New Roman"/>
          <w:sz w:val="28"/>
          <w:szCs w:val="28"/>
        </w:rPr>
        <w:t xml:space="preserve"> </w:t>
      </w:r>
      <w:r w:rsidR="00D74801" w:rsidRPr="00056F0A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организационно-методическое руководство </w:t>
      </w:r>
      <w:r w:rsidR="008E7724" w:rsidRPr="00056F0A">
        <w:rPr>
          <w:rFonts w:ascii="Times New Roman" w:hAnsi="Times New Roman" w:cs="Times New Roman"/>
          <w:sz w:val="28"/>
          <w:szCs w:val="28"/>
        </w:rPr>
        <w:t>планированием эвакуационных мероприятий в чрезвычайных ситуациях на территории Кировской области</w:t>
      </w:r>
      <w:r w:rsidR="005C5635" w:rsidRPr="00056F0A">
        <w:rPr>
          <w:rFonts w:ascii="Times New Roman" w:hAnsi="Times New Roman" w:cs="Times New Roman"/>
          <w:sz w:val="28"/>
          <w:szCs w:val="28"/>
        </w:rPr>
        <w:t>.</w:t>
      </w:r>
    </w:p>
    <w:p w:rsidR="00AF755D" w:rsidRPr="00056F0A" w:rsidRDefault="00832771" w:rsidP="003A67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</w:t>
      </w:r>
      <w:r w:rsidR="00257197">
        <w:rPr>
          <w:rFonts w:ascii="Times New Roman" w:hAnsi="Times New Roman" w:cs="Times New Roman"/>
          <w:sz w:val="28"/>
          <w:szCs w:val="28"/>
        </w:rPr>
        <w:t>. О</w:t>
      </w:r>
      <w:r w:rsidR="00AF755D" w:rsidRPr="00056F0A">
        <w:rPr>
          <w:rFonts w:ascii="Times New Roman" w:hAnsi="Times New Roman" w:cs="Times New Roman"/>
          <w:sz w:val="28"/>
          <w:szCs w:val="28"/>
        </w:rPr>
        <w:t>существляет региональный государственный надзор в облас</w:t>
      </w:r>
      <w:r w:rsidR="008E7724" w:rsidRPr="00056F0A">
        <w:rPr>
          <w:rFonts w:ascii="Times New Roman" w:hAnsi="Times New Roman" w:cs="Times New Roman"/>
          <w:sz w:val="28"/>
          <w:szCs w:val="28"/>
        </w:rPr>
        <w:t xml:space="preserve">ти защиты населения и территорий от чрезвычайных ситуаций, в том числе осуществляет в установленном порядке производство по делам об </w:t>
      </w:r>
      <w:r w:rsidR="008E7724" w:rsidRPr="00056F0A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правонарушениях.</w:t>
      </w:r>
    </w:p>
    <w:p w:rsidR="00D74801" w:rsidRPr="00056F0A" w:rsidRDefault="00DA374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AF755D" w:rsidRPr="00056F0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5D" w:rsidRPr="00056F0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5D" w:rsidRPr="00056F0A">
        <w:rPr>
          <w:rFonts w:ascii="Times New Roman" w:hAnsi="Times New Roman" w:cs="Times New Roman"/>
          <w:sz w:val="28"/>
          <w:szCs w:val="28"/>
        </w:rPr>
        <w:t xml:space="preserve">рамках полномочий в сфере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55D" w:rsidRPr="00056F0A">
        <w:rPr>
          <w:rFonts w:ascii="Times New Roman" w:hAnsi="Times New Roman" w:cs="Times New Roman"/>
          <w:sz w:val="28"/>
          <w:szCs w:val="28"/>
        </w:rPr>
        <w:t xml:space="preserve">пожарной </w:t>
      </w:r>
    </w:p>
    <w:p w:rsidR="00730EDD" w:rsidRPr="00056F0A" w:rsidRDefault="00AF755D" w:rsidP="00D748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безопасности Кировской области:</w:t>
      </w:r>
    </w:p>
    <w:p w:rsidR="00847047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2.4.1</w:t>
      </w:r>
      <w:r w:rsidR="00847047" w:rsidRPr="00056F0A">
        <w:rPr>
          <w:rFonts w:ascii="Times New Roman" w:hAnsi="Times New Roman" w:cs="Times New Roman"/>
          <w:sz w:val="28"/>
          <w:szCs w:val="28"/>
        </w:rPr>
        <w:t xml:space="preserve">. </w:t>
      </w:r>
      <w:r w:rsidR="00870581" w:rsidRPr="00056F0A">
        <w:rPr>
          <w:rFonts w:ascii="Times New Roman" w:hAnsi="Times New Roman" w:cs="Times New Roman"/>
          <w:sz w:val="28"/>
          <w:szCs w:val="28"/>
        </w:rPr>
        <w:t xml:space="preserve">В целях нормативного правового регулирования </w:t>
      </w:r>
      <w:r w:rsidR="00257197">
        <w:rPr>
          <w:rFonts w:ascii="Times New Roman" w:hAnsi="Times New Roman" w:cs="Times New Roman"/>
          <w:sz w:val="28"/>
          <w:szCs w:val="28"/>
        </w:rPr>
        <w:t xml:space="preserve">вопросов пожарной безопасности </w:t>
      </w:r>
      <w:r w:rsidR="00870581" w:rsidRPr="00056F0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257197">
        <w:rPr>
          <w:rFonts w:ascii="Times New Roman" w:hAnsi="Times New Roman" w:cs="Times New Roman"/>
          <w:sz w:val="28"/>
          <w:szCs w:val="28"/>
        </w:rPr>
        <w:t xml:space="preserve">проекты постановлений Правительства Кировской области, </w:t>
      </w:r>
      <w:r w:rsidR="00730EDD">
        <w:rPr>
          <w:rFonts w:ascii="Times New Roman" w:hAnsi="Times New Roman" w:cs="Times New Roman"/>
          <w:sz w:val="28"/>
          <w:szCs w:val="28"/>
        </w:rPr>
        <w:t>у</w:t>
      </w:r>
      <w:r w:rsidR="00257197">
        <w:rPr>
          <w:rFonts w:ascii="Times New Roman" w:hAnsi="Times New Roman" w:cs="Times New Roman"/>
          <w:sz w:val="28"/>
          <w:szCs w:val="28"/>
        </w:rPr>
        <w:t>казов Губернатора Кировской области</w:t>
      </w:r>
      <w:r w:rsidR="00870581" w:rsidRPr="00056F0A">
        <w:rPr>
          <w:rFonts w:ascii="Times New Roman" w:hAnsi="Times New Roman" w:cs="Times New Roman"/>
          <w:sz w:val="28"/>
          <w:szCs w:val="28"/>
        </w:rPr>
        <w:t>, в том числе об установлении на соответствующих территориях особого противопожарного режима (кроме лесов, расположенных на землях лесного фонда).</w:t>
      </w:r>
    </w:p>
    <w:p w:rsidR="00870581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2.4.2</w:t>
      </w:r>
      <w:r w:rsidR="00870581" w:rsidRPr="00056F0A">
        <w:rPr>
          <w:rFonts w:ascii="Times New Roman" w:hAnsi="Times New Roman" w:cs="Times New Roman"/>
          <w:sz w:val="28"/>
          <w:szCs w:val="28"/>
        </w:rPr>
        <w:t>. Организует обучение населения мерам пожарной безопасности, а также  информирование населения о мерах пожарной безопасности.</w:t>
      </w:r>
    </w:p>
    <w:p w:rsidR="00870581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2.4.3</w:t>
      </w:r>
      <w:r w:rsidR="00870581" w:rsidRPr="00056F0A">
        <w:rPr>
          <w:rFonts w:ascii="Times New Roman" w:hAnsi="Times New Roman" w:cs="Times New Roman"/>
          <w:sz w:val="28"/>
          <w:szCs w:val="28"/>
        </w:rPr>
        <w:t>. Готовит предложения Правительству Кир</w:t>
      </w:r>
      <w:r w:rsidR="00644635" w:rsidRPr="00056F0A">
        <w:rPr>
          <w:rFonts w:ascii="Times New Roman" w:hAnsi="Times New Roman" w:cs="Times New Roman"/>
          <w:sz w:val="28"/>
          <w:szCs w:val="28"/>
        </w:rPr>
        <w:t xml:space="preserve">овской области по приобретению </w:t>
      </w:r>
      <w:r w:rsidR="00870581" w:rsidRPr="00056F0A">
        <w:rPr>
          <w:rFonts w:ascii="Times New Roman" w:hAnsi="Times New Roman" w:cs="Times New Roman"/>
          <w:sz w:val="28"/>
          <w:szCs w:val="28"/>
        </w:rPr>
        <w:t xml:space="preserve">пожарной техники и оборудования для противопожарной службы </w:t>
      </w:r>
      <w:r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870581" w:rsidRPr="00056F0A">
        <w:rPr>
          <w:rFonts w:ascii="Times New Roman" w:hAnsi="Times New Roman" w:cs="Times New Roman"/>
          <w:sz w:val="28"/>
          <w:szCs w:val="28"/>
        </w:rPr>
        <w:t>области.</w:t>
      </w:r>
    </w:p>
    <w:p w:rsidR="00870581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2.4.4</w:t>
      </w:r>
      <w:r w:rsidR="00870581" w:rsidRPr="00056F0A">
        <w:rPr>
          <w:rFonts w:ascii="Times New Roman" w:hAnsi="Times New Roman" w:cs="Times New Roman"/>
          <w:sz w:val="28"/>
          <w:szCs w:val="28"/>
        </w:rPr>
        <w:t xml:space="preserve">. Готовит предложения Правительству Кировской области по социальному и экономическому </w:t>
      </w:r>
      <w:r w:rsidR="00426C8C" w:rsidRPr="00056F0A">
        <w:rPr>
          <w:rFonts w:ascii="Times New Roman" w:hAnsi="Times New Roman" w:cs="Times New Roman"/>
          <w:sz w:val="28"/>
          <w:szCs w:val="28"/>
        </w:rPr>
        <w:t>стимулированию обеспечения пожарной  безопасности, в том числе закупок пожарно-технической продукции, а  также участию  населения в профилактике пожаров и борьбе с ними.</w:t>
      </w:r>
    </w:p>
    <w:p w:rsidR="00644635" w:rsidRPr="00056F0A" w:rsidRDefault="00644635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</w:t>
      </w:r>
      <w:r w:rsidR="008E7724" w:rsidRPr="00056F0A">
        <w:rPr>
          <w:rFonts w:ascii="Times New Roman" w:hAnsi="Times New Roman" w:cs="Times New Roman"/>
          <w:sz w:val="28"/>
          <w:szCs w:val="28"/>
        </w:rPr>
        <w:t>4.5</w:t>
      </w:r>
      <w:r w:rsidRPr="00056F0A">
        <w:rPr>
          <w:rFonts w:ascii="Times New Roman" w:hAnsi="Times New Roman" w:cs="Times New Roman"/>
          <w:sz w:val="28"/>
          <w:szCs w:val="28"/>
        </w:rPr>
        <w:t>. Организует разработку проектов нормативных правовых актов по правовой и социальной защите работников противопожарной службы Кировской области.</w:t>
      </w:r>
    </w:p>
    <w:p w:rsidR="00426C8C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2.4.6</w:t>
      </w:r>
      <w:r w:rsidR="00644635" w:rsidRPr="00056F0A">
        <w:rPr>
          <w:rFonts w:ascii="Times New Roman" w:hAnsi="Times New Roman" w:cs="Times New Roman"/>
          <w:sz w:val="28"/>
          <w:szCs w:val="28"/>
        </w:rPr>
        <w:t xml:space="preserve">. Готовит Правительству Кировской области предложения по созданию, реорганизации и ликвидации </w:t>
      </w:r>
      <w:r w:rsidR="00B07EC9" w:rsidRPr="00056F0A">
        <w:rPr>
          <w:rFonts w:ascii="Times New Roman" w:hAnsi="Times New Roman" w:cs="Times New Roman"/>
          <w:sz w:val="28"/>
          <w:szCs w:val="28"/>
        </w:rPr>
        <w:t>организаций</w:t>
      </w:r>
      <w:r w:rsidR="00644635" w:rsidRPr="00056F0A">
        <w:rPr>
          <w:rFonts w:ascii="Times New Roman" w:hAnsi="Times New Roman" w:cs="Times New Roman"/>
          <w:sz w:val="28"/>
          <w:szCs w:val="28"/>
        </w:rPr>
        <w:t xml:space="preserve"> противопожарной службы Кировской области.</w:t>
      </w:r>
    </w:p>
    <w:p w:rsidR="00644635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2.4.7</w:t>
      </w:r>
      <w:r w:rsidR="00644635" w:rsidRPr="00056F0A">
        <w:rPr>
          <w:rFonts w:ascii="Times New Roman" w:hAnsi="Times New Roman" w:cs="Times New Roman"/>
          <w:sz w:val="28"/>
          <w:szCs w:val="28"/>
        </w:rPr>
        <w:t>. Разрабатывает перечень организаций, в которых в обязательном порядке создается пожарная охрана, содержащаяся за счет средств областного бюджета, и представляет его на утверждение Правительству Кировской области.</w:t>
      </w:r>
    </w:p>
    <w:p w:rsidR="00644635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2.4.8</w:t>
      </w:r>
      <w:r w:rsidR="00644635" w:rsidRPr="00056F0A">
        <w:rPr>
          <w:rFonts w:ascii="Times New Roman" w:hAnsi="Times New Roman" w:cs="Times New Roman"/>
          <w:sz w:val="28"/>
          <w:szCs w:val="28"/>
        </w:rPr>
        <w:t>. Готовит предложения Правительству Кировской области по организации выполнения и осуществлению мер пожарной безопасности на территории населенных пунктов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644635" w:rsidRPr="00056F0A">
        <w:rPr>
          <w:rFonts w:ascii="Times New Roman" w:hAnsi="Times New Roman" w:cs="Times New Roman"/>
          <w:sz w:val="28"/>
          <w:szCs w:val="28"/>
        </w:rPr>
        <w:t>.</w:t>
      </w:r>
    </w:p>
    <w:p w:rsidR="00426C8C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lastRenderedPageBreak/>
        <w:t>2.4.9</w:t>
      </w:r>
      <w:r w:rsidR="00644635" w:rsidRPr="00056F0A">
        <w:rPr>
          <w:rFonts w:ascii="Times New Roman" w:hAnsi="Times New Roman" w:cs="Times New Roman"/>
          <w:sz w:val="28"/>
          <w:szCs w:val="28"/>
        </w:rPr>
        <w:t xml:space="preserve">. </w:t>
      </w:r>
      <w:r w:rsidR="00221468" w:rsidRPr="00056F0A">
        <w:rPr>
          <w:rFonts w:ascii="Times New Roman" w:hAnsi="Times New Roman" w:cs="Times New Roman"/>
          <w:sz w:val="28"/>
          <w:szCs w:val="28"/>
        </w:rPr>
        <w:t>Орг</w:t>
      </w:r>
      <w:r w:rsidR="00FC09E8" w:rsidRPr="00056F0A">
        <w:rPr>
          <w:rFonts w:ascii="Times New Roman" w:hAnsi="Times New Roman" w:cs="Times New Roman"/>
          <w:sz w:val="28"/>
          <w:szCs w:val="28"/>
        </w:rPr>
        <w:t xml:space="preserve">анизует проведение мероприятий </w:t>
      </w:r>
      <w:r w:rsidR="00221468" w:rsidRPr="00056F0A">
        <w:rPr>
          <w:rFonts w:ascii="Times New Roman" w:hAnsi="Times New Roman" w:cs="Times New Roman"/>
          <w:sz w:val="28"/>
          <w:szCs w:val="28"/>
        </w:rPr>
        <w:t>по</w:t>
      </w:r>
      <w:r w:rsidR="00257197">
        <w:rPr>
          <w:rFonts w:ascii="Times New Roman" w:hAnsi="Times New Roman" w:cs="Times New Roman"/>
          <w:sz w:val="28"/>
          <w:szCs w:val="28"/>
        </w:rPr>
        <w:t xml:space="preserve"> аттестации областных организаций</w:t>
      </w:r>
      <w:r w:rsidR="00221468" w:rsidRPr="00056F0A">
        <w:rPr>
          <w:rFonts w:ascii="Times New Roman" w:hAnsi="Times New Roman" w:cs="Times New Roman"/>
          <w:sz w:val="28"/>
          <w:szCs w:val="28"/>
        </w:rPr>
        <w:t xml:space="preserve"> противопожарной службы Кировской области и их работников на право проведения аварийно-спасательных работ.</w:t>
      </w:r>
    </w:p>
    <w:p w:rsidR="00221468" w:rsidRPr="00056F0A" w:rsidRDefault="008E7724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2.4</w:t>
      </w:r>
      <w:r w:rsidR="00C20F07" w:rsidRPr="00056F0A">
        <w:rPr>
          <w:rFonts w:ascii="Times New Roman" w:hAnsi="Times New Roman" w:cs="Times New Roman"/>
          <w:sz w:val="28"/>
          <w:szCs w:val="28"/>
        </w:rPr>
        <w:t>.10</w:t>
      </w:r>
      <w:r w:rsidR="00426C8C" w:rsidRPr="00056F0A">
        <w:rPr>
          <w:rFonts w:ascii="Times New Roman" w:hAnsi="Times New Roman" w:cs="Times New Roman"/>
          <w:sz w:val="28"/>
          <w:szCs w:val="28"/>
        </w:rPr>
        <w:t>. Готовит предложения Правительству Кировской области по установлению численности работников противопожарной службы Кировской области</w:t>
      </w:r>
      <w:r w:rsidR="00644635" w:rsidRPr="00056F0A">
        <w:rPr>
          <w:rFonts w:ascii="Times New Roman" w:hAnsi="Times New Roman" w:cs="Times New Roman"/>
          <w:sz w:val="28"/>
          <w:szCs w:val="28"/>
        </w:rPr>
        <w:t>.</w:t>
      </w:r>
    </w:p>
    <w:p w:rsidR="000634F8" w:rsidRPr="00056F0A" w:rsidRDefault="00221468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2.5. </w:t>
      </w:r>
      <w:r w:rsidR="00FC09E8" w:rsidRPr="00056F0A">
        <w:rPr>
          <w:rFonts w:ascii="Times New Roman" w:hAnsi="Times New Roman" w:cs="Times New Roman"/>
          <w:sz w:val="28"/>
          <w:szCs w:val="28"/>
        </w:rPr>
        <w:t xml:space="preserve">Управление для осуществления </w:t>
      </w:r>
      <w:r w:rsidR="008B2895" w:rsidRPr="00056F0A">
        <w:rPr>
          <w:rFonts w:ascii="Times New Roman" w:hAnsi="Times New Roman" w:cs="Times New Roman"/>
          <w:sz w:val="28"/>
          <w:szCs w:val="28"/>
        </w:rPr>
        <w:t>возложенных на него полномочий имеет право:</w:t>
      </w:r>
    </w:p>
    <w:p w:rsidR="00F27C1E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2.5.1. Запрашивать и получать в установленном порядке от государственных органов, органов</w:t>
      </w:r>
      <w:r w:rsidR="000634F8" w:rsidRPr="00056F0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56F0A">
        <w:rPr>
          <w:rFonts w:ascii="Times New Roman" w:hAnsi="Times New Roman" w:cs="Times New Roman"/>
          <w:sz w:val="28"/>
          <w:szCs w:val="28"/>
        </w:rPr>
        <w:t>, орга</w:t>
      </w:r>
      <w:r w:rsidR="000634F8" w:rsidRPr="00056F0A">
        <w:rPr>
          <w:rFonts w:ascii="Times New Roman" w:hAnsi="Times New Roman" w:cs="Times New Roman"/>
          <w:sz w:val="28"/>
          <w:szCs w:val="28"/>
        </w:rPr>
        <w:t xml:space="preserve">низаций необходимую </w:t>
      </w:r>
      <w:r w:rsidRPr="00056F0A">
        <w:rPr>
          <w:rFonts w:ascii="Times New Roman" w:hAnsi="Times New Roman" w:cs="Times New Roman"/>
          <w:sz w:val="28"/>
          <w:szCs w:val="28"/>
        </w:rPr>
        <w:t>информацию в пределах компетенции управления.</w:t>
      </w:r>
    </w:p>
    <w:p w:rsidR="00F27C1E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2.5.2. Вносить предложения </w:t>
      </w:r>
      <w:r w:rsidR="001F1A4F" w:rsidRPr="00056F0A">
        <w:rPr>
          <w:rFonts w:ascii="Times New Roman" w:hAnsi="Times New Roman" w:cs="Times New Roman"/>
          <w:sz w:val="28"/>
          <w:szCs w:val="28"/>
        </w:rPr>
        <w:t>руководителю</w:t>
      </w:r>
      <w:r w:rsidRPr="00056F0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F1A4F" w:rsidRPr="00056F0A">
        <w:rPr>
          <w:rFonts w:ascii="Times New Roman" w:hAnsi="Times New Roman" w:cs="Times New Roman"/>
          <w:sz w:val="28"/>
          <w:szCs w:val="28"/>
        </w:rPr>
        <w:t>по вопросам совершенствования деятельности управления.</w:t>
      </w:r>
    </w:p>
    <w:p w:rsidR="00F27C1E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2.5.3. Участвовать в разработке законопроектов, проектов </w:t>
      </w:r>
      <w:r w:rsidR="00730EDD">
        <w:rPr>
          <w:rFonts w:ascii="Times New Roman" w:hAnsi="Times New Roman" w:cs="Times New Roman"/>
          <w:sz w:val="28"/>
          <w:szCs w:val="28"/>
        </w:rPr>
        <w:t xml:space="preserve">указов и распоряжений </w:t>
      </w:r>
      <w:r w:rsidRPr="00056F0A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096AF3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 xml:space="preserve">области, постановлений и распоряжений Правительства </w:t>
      </w:r>
      <w:r w:rsidR="00096AF3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>области, распоряжений администрации по вопросам своей компетенции.</w:t>
      </w:r>
    </w:p>
    <w:p w:rsidR="00F27C1E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2.5.4. Осуществлять ведение секретного делопроизводства и обеспечивать выполнение мероприятий по защите государственной тайны.</w:t>
      </w:r>
    </w:p>
    <w:p w:rsidR="00F27C1E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2.5.5. Использовать в установленном порядке имущество, переданное управлению и закрепленное за ним.</w:t>
      </w:r>
    </w:p>
    <w:p w:rsidR="00096AF3" w:rsidRPr="00056F0A" w:rsidRDefault="00F27C1E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2.5.6. Вносить предложения руководителю администрации по созданию рабочих групп, комиссий, в том числе с привлечением по согласованию в установленном порядке работников территориальных органов федеральных органов исполнительной власти, органов исполнительной власти 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056F0A">
        <w:rPr>
          <w:rFonts w:ascii="Times New Roman" w:hAnsi="Times New Roman" w:cs="Times New Roman"/>
          <w:sz w:val="28"/>
          <w:szCs w:val="28"/>
        </w:rPr>
        <w:t>области, сотрудников правоохранит</w:t>
      </w:r>
      <w:r w:rsidR="001F1A4F" w:rsidRPr="00056F0A">
        <w:rPr>
          <w:rFonts w:ascii="Times New Roman" w:hAnsi="Times New Roman" w:cs="Times New Roman"/>
          <w:sz w:val="28"/>
          <w:szCs w:val="28"/>
        </w:rPr>
        <w:t>ельных и контролирующих органов</w:t>
      </w:r>
      <w:r w:rsidR="00257197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 и организаций.</w:t>
      </w:r>
    </w:p>
    <w:p w:rsidR="00F27C1E" w:rsidRPr="00056F0A" w:rsidRDefault="00F3455C" w:rsidP="00DA37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2.5.7</w:t>
      </w:r>
      <w:r w:rsidR="00F27C1E" w:rsidRPr="00056F0A">
        <w:rPr>
          <w:rFonts w:ascii="Times New Roman" w:hAnsi="Times New Roman" w:cs="Times New Roman"/>
          <w:sz w:val="28"/>
          <w:szCs w:val="28"/>
        </w:rPr>
        <w:t xml:space="preserve">. Созывать в установленном порядке совещания по вопросам, входящим в его компетенцию, с привлечением по согласованию в установленном порядке руководителей и специалистов других органов </w:t>
      </w:r>
      <w:r w:rsidR="00F27C1E" w:rsidRPr="00056F0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 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27C1E" w:rsidRPr="00056F0A">
        <w:rPr>
          <w:rFonts w:ascii="Times New Roman" w:hAnsi="Times New Roman" w:cs="Times New Roman"/>
          <w:sz w:val="28"/>
          <w:szCs w:val="28"/>
        </w:rPr>
        <w:t>области, территориальных органов федеральных органов исполнительной власти, органов местного самоуправления и организаций.</w:t>
      </w:r>
    </w:p>
    <w:p w:rsidR="00F27C1E" w:rsidRPr="00056F0A" w:rsidRDefault="00F3455C" w:rsidP="003C41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2.5.8</w:t>
      </w:r>
      <w:r w:rsidR="00F27C1E" w:rsidRPr="00056F0A">
        <w:rPr>
          <w:rFonts w:ascii="Times New Roman" w:hAnsi="Times New Roman" w:cs="Times New Roman"/>
          <w:sz w:val="28"/>
          <w:szCs w:val="28"/>
        </w:rPr>
        <w:t>. Участвовать в работе коллегий, комиссий, комитетов, советов, совещаний по вопросам своей компетенции.</w:t>
      </w:r>
    </w:p>
    <w:p w:rsidR="00F27C1E" w:rsidRPr="00056F0A" w:rsidRDefault="00F3455C" w:rsidP="003C41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2.5.9</w:t>
      </w:r>
      <w:r w:rsidR="00F27C1E" w:rsidRPr="00056F0A">
        <w:rPr>
          <w:rFonts w:ascii="Times New Roman" w:hAnsi="Times New Roman" w:cs="Times New Roman"/>
          <w:sz w:val="28"/>
          <w:szCs w:val="28"/>
        </w:rPr>
        <w:t>. Привлекать в установленном порядке организации, а также высококвалифицированных специалистов к решению задач по вопросам своей компетенции, в том числе и на договорной основе.</w:t>
      </w:r>
    </w:p>
    <w:p w:rsidR="00F3455C" w:rsidRPr="00056F0A" w:rsidRDefault="00F3455C" w:rsidP="003C41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2.5.10</w:t>
      </w:r>
      <w:r w:rsidR="00F27C1E" w:rsidRPr="00056F0A">
        <w:rPr>
          <w:rFonts w:ascii="Times New Roman" w:hAnsi="Times New Roman" w:cs="Times New Roman"/>
          <w:sz w:val="28"/>
          <w:szCs w:val="28"/>
        </w:rPr>
        <w:t>. Вносить предложения по направлению на учебу и в командировки работников управления для изучения опыта работы в сфере деятельности управления и участия в семинарах, конференциях, выставках и тому подобном.</w:t>
      </w:r>
    </w:p>
    <w:p w:rsidR="00C20F07" w:rsidRPr="00056F0A" w:rsidRDefault="00C20F07" w:rsidP="00FC09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455C" w:rsidRPr="009C1B62" w:rsidRDefault="00511899" w:rsidP="009C1B6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B62">
        <w:rPr>
          <w:rFonts w:ascii="Times New Roman" w:hAnsi="Times New Roman" w:cs="Times New Roman"/>
          <w:b/>
          <w:sz w:val="28"/>
          <w:szCs w:val="28"/>
        </w:rPr>
        <w:t>3. Организация деятельности управления</w:t>
      </w:r>
    </w:p>
    <w:p w:rsidR="00FC09E8" w:rsidRPr="00056F0A" w:rsidRDefault="00FC09E8" w:rsidP="00FC0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CD0" w:rsidRPr="00056F0A" w:rsidRDefault="00B14EEA" w:rsidP="00F345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3.1. Управления возглавляет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 начальник управления</w:t>
      </w:r>
      <w:r w:rsidRPr="00056F0A">
        <w:rPr>
          <w:rFonts w:ascii="Times New Roman" w:hAnsi="Times New Roman" w:cs="Times New Roman"/>
          <w:sz w:val="28"/>
          <w:szCs w:val="28"/>
        </w:rPr>
        <w:t xml:space="preserve"> защиты населения и территорий администрации </w:t>
      </w:r>
      <w:r w:rsidR="000518A5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Кировской области </w:t>
      </w:r>
      <w:r w:rsidRPr="00056F0A">
        <w:rPr>
          <w:rFonts w:ascii="Times New Roman" w:hAnsi="Times New Roman" w:cs="Times New Roman"/>
          <w:sz w:val="28"/>
          <w:szCs w:val="28"/>
        </w:rPr>
        <w:t>(далее – начальник управления)</w:t>
      </w:r>
      <w:r w:rsidR="00DB5CD0" w:rsidRPr="00056F0A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 руководителем администрации.</w:t>
      </w:r>
    </w:p>
    <w:p w:rsidR="00DB5CD0" w:rsidRPr="00056F0A" w:rsidRDefault="00DB5CD0" w:rsidP="00F345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3.2. </w:t>
      </w:r>
      <w:r w:rsidR="00786946" w:rsidRPr="00056F0A">
        <w:rPr>
          <w:rFonts w:ascii="Times New Roman" w:hAnsi="Times New Roman" w:cs="Times New Roman"/>
          <w:sz w:val="28"/>
          <w:szCs w:val="28"/>
        </w:rPr>
        <w:t>Государственные гражданские служащие управления назначаются на должность и освобождаются от нее руководителем администрации по представлению начальника управления.</w:t>
      </w:r>
    </w:p>
    <w:p w:rsidR="00786946" w:rsidRPr="00056F0A" w:rsidRDefault="00786946" w:rsidP="00F345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 xml:space="preserve">3.3. Должностные регламенты государственных гражданских </w:t>
      </w:r>
      <w:r w:rsidR="00FC09E8" w:rsidRPr="00056F0A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056F0A">
        <w:rPr>
          <w:rFonts w:ascii="Times New Roman" w:hAnsi="Times New Roman" w:cs="Times New Roman"/>
          <w:sz w:val="28"/>
          <w:szCs w:val="28"/>
        </w:rPr>
        <w:t>управления утверждаются руководит</w:t>
      </w:r>
      <w:r w:rsidR="00F51CAB">
        <w:rPr>
          <w:rFonts w:ascii="Times New Roman" w:hAnsi="Times New Roman" w:cs="Times New Roman"/>
          <w:sz w:val="28"/>
          <w:szCs w:val="28"/>
        </w:rPr>
        <w:t>елем администрации</w:t>
      </w:r>
      <w:r w:rsidRPr="00056F0A">
        <w:rPr>
          <w:rFonts w:ascii="Times New Roman" w:hAnsi="Times New Roman" w:cs="Times New Roman"/>
          <w:sz w:val="28"/>
          <w:szCs w:val="28"/>
        </w:rPr>
        <w:t>.</w:t>
      </w:r>
    </w:p>
    <w:p w:rsidR="00C20F07" w:rsidRPr="00056F0A" w:rsidRDefault="00C20F07" w:rsidP="00C20F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3.4. Положения о структурных подразделени</w:t>
      </w:r>
      <w:r w:rsidR="00F51CAB">
        <w:rPr>
          <w:rFonts w:ascii="Times New Roman" w:hAnsi="Times New Roman" w:cs="Times New Roman"/>
          <w:sz w:val="28"/>
          <w:szCs w:val="28"/>
        </w:rPr>
        <w:t>ях управления утверждаются начальником управления</w:t>
      </w:r>
      <w:r w:rsidRPr="00056F0A">
        <w:rPr>
          <w:rFonts w:ascii="Times New Roman" w:hAnsi="Times New Roman" w:cs="Times New Roman"/>
          <w:sz w:val="28"/>
          <w:szCs w:val="28"/>
        </w:rPr>
        <w:t>.</w:t>
      </w:r>
    </w:p>
    <w:p w:rsidR="00DB5CD0" w:rsidRPr="00056F0A" w:rsidRDefault="00C20F07" w:rsidP="00F345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>. Начальник управления в соответствии с законодательством: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.1. Организует работу </w:t>
      </w:r>
      <w:r w:rsidR="00786946" w:rsidRPr="00056F0A">
        <w:rPr>
          <w:rFonts w:ascii="Times New Roman" w:hAnsi="Times New Roman" w:cs="Times New Roman"/>
          <w:sz w:val="28"/>
          <w:szCs w:val="28"/>
        </w:rPr>
        <w:t>управления, распределяет должностные обязанности между сотрудниками управления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240719" w:rsidRPr="00056F0A">
        <w:rPr>
          <w:rFonts w:ascii="Times New Roman" w:hAnsi="Times New Roman" w:cs="Times New Roman"/>
          <w:sz w:val="28"/>
          <w:szCs w:val="28"/>
        </w:rPr>
        <w:t>.2</w:t>
      </w:r>
      <w:r w:rsidR="00DB5CD0" w:rsidRPr="00056F0A">
        <w:rPr>
          <w:rFonts w:ascii="Times New Roman" w:hAnsi="Times New Roman" w:cs="Times New Roman"/>
          <w:sz w:val="28"/>
          <w:szCs w:val="28"/>
        </w:rPr>
        <w:t>. Представляет управление в отношениях с другими структурным</w:t>
      </w:r>
      <w:r w:rsidR="00F51CAB">
        <w:rPr>
          <w:rFonts w:ascii="Times New Roman" w:hAnsi="Times New Roman" w:cs="Times New Roman"/>
          <w:sz w:val="28"/>
          <w:szCs w:val="28"/>
        </w:rPr>
        <w:t>и подразделениями администрации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, </w:t>
      </w:r>
      <w:r w:rsidR="00F51CAB">
        <w:rPr>
          <w:rFonts w:ascii="Times New Roman" w:hAnsi="Times New Roman" w:cs="Times New Roman"/>
          <w:sz w:val="28"/>
          <w:szCs w:val="28"/>
        </w:rPr>
        <w:t xml:space="preserve">территориальными 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органами федеральных </w:t>
      </w:r>
      <w:r w:rsidR="001F1A4F" w:rsidRPr="00056F0A">
        <w:rPr>
          <w:rFonts w:ascii="Times New Roman" w:hAnsi="Times New Roman" w:cs="Times New Roman"/>
          <w:sz w:val="28"/>
          <w:szCs w:val="28"/>
        </w:rPr>
        <w:lastRenderedPageBreak/>
        <w:t xml:space="preserve">органов исполнительной власти, 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 </w:t>
      </w:r>
      <w:r w:rsidR="001F1A4F" w:rsidRPr="00056F0A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DB5CD0" w:rsidRPr="00056F0A">
        <w:rPr>
          <w:rFonts w:ascii="Times New Roman" w:hAnsi="Times New Roman" w:cs="Times New Roman"/>
          <w:sz w:val="28"/>
          <w:szCs w:val="28"/>
        </w:rPr>
        <w:t>области, органами</w:t>
      </w:r>
      <w:r w:rsidR="00240719" w:rsidRPr="00056F0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B5CD0" w:rsidRPr="00056F0A">
        <w:rPr>
          <w:rFonts w:ascii="Times New Roman" w:hAnsi="Times New Roman" w:cs="Times New Roman"/>
          <w:sz w:val="28"/>
          <w:szCs w:val="28"/>
        </w:rPr>
        <w:t>, организациями.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  <w:r w:rsidR="00240719" w:rsidRPr="00056F0A">
        <w:rPr>
          <w:rFonts w:ascii="Times New Roman" w:hAnsi="Times New Roman" w:cs="Times New Roman"/>
          <w:sz w:val="28"/>
          <w:szCs w:val="28"/>
        </w:rPr>
        <w:t>3</w:t>
      </w:r>
      <w:r w:rsidR="00DB5CD0" w:rsidRPr="00056F0A">
        <w:rPr>
          <w:rFonts w:ascii="Times New Roman" w:hAnsi="Times New Roman" w:cs="Times New Roman"/>
          <w:sz w:val="28"/>
          <w:szCs w:val="28"/>
        </w:rPr>
        <w:t>. Вносит предлож</w:t>
      </w:r>
      <w:r w:rsidR="00F51CAB">
        <w:rPr>
          <w:rFonts w:ascii="Times New Roman" w:hAnsi="Times New Roman" w:cs="Times New Roman"/>
          <w:sz w:val="28"/>
          <w:szCs w:val="28"/>
        </w:rPr>
        <w:t>ения руководителю администрации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 о поощрении работников управления и применении к ним мер дисциплинарного взыскания.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  <w:r w:rsidR="00240719" w:rsidRPr="00056F0A">
        <w:rPr>
          <w:rFonts w:ascii="Times New Roman" w:hAnsi="Times New Roman" w:cs="Times New Roman"/>
          <w:sz w:val="28"/>
          <w:szCs w:val="28"/>
        </w:rPr>
        <w:t>4</w:t>
      </w:r>
      <w:r w:rsidR="00DB5CD0" w:rsidRPr="00056F0A">
        <w:rPr>
          <w:rFonts w:ascii="Times New Roman" w:hAnsi="Times New Roman" w:cs="Times New Roman"/>
          <w:sz w:val="28"/>
          <w:szCs w:val="28"/>
        </w:rPr>
        <w:t>. Вносит предложения руководителю администрации по переподготовке и повышению ква</w:t>
      </w:r>
      <w:r w:rsidR="00240719" w:rsidRPr="00056F0A">
        <w:rPr>
          <w:rFonts w:ascii="Times New Roman" w:hAnsi="Times New Roman" w:cs="Times New Roman"/>
          <w:sz w:val="28"/>
          <w:szCs w:val="28"/>
        </w:rPr>
        <w:t>лификации работников управления, решает вопросы о направлении сотрудников управления в служебные командировки.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  <w:r w:rsidR="00240719" w:rsidRPr="00056F0A">
        <w:rPr>
          <w:rFonts w:ascii="Times New Roman" w:hAnsi="Times New Roman" w:cs="Times New Roman"/>
          <w:sz w:val="28"/>
          <w:szCs w:val="28"/>
        </w:rPr>
        <w:t>5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. </w:t>
      </w:r>
      <w:r w:rsidR="00240719" w:rsidRPr="00056F0A">
        <w:rPr>
          <w:rFonts w:ascii="Times New Roman" w:hAnsi="Times New Roman" w:cs="Times New Roman"/>
          <w:sz w:val="28"/>
          <w:szCs w:val="28"/>
        </w:rPr>
        <w:t xml:space="preserve">Принимает решения по вопросам, отнесенным к сфере деятельности управления, 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визирует </w:t>
      </w:r>
      <w:r w:rsidR="00240719" w:rsidRPr="00056F0A">
        <w:rPr>
          <w:rFonts w:ascii="Times New Roman" w:hAnsi="Times New Roman" w:cs="Times New Roman"/>
          <w:sz w:val="28"/>
          <w:szCs w:val="28"/>
        </w:rPr>
        <w:t>проекты документов, подписывает документы по вопросам деятельности управления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  <w:r w:rsidR="00240719" w:rsidRPr="00056F0A">
        <w:rPr>
          <w:rFonts w:ascii="Times New Roman" w:hAnsi="Times New Roman" w:cs="Times New Roman"/>
          <w:sz w:val="28"/>
          <w:szCs w:val="28"/>
        </w:rPr>
        <w:t>6</w:t>
      </w:r>
      <w:r w:rsidR="00DB5CD0" w:rsidRPr="00056F0A">
        <w:rPr>
          <w:rFonts w:ascii="Times New Roman" w:hAnsi="Times New Roman" w:cs="Times New Roman"/>
          <w:sz w:val="28"/>
          <w:szCs w:val="28"/>
        </w:rPr>
        <w:t>. Несет персональную ответственность за результаты деятельности управления, состояние исполнительской дисциплины в управлении.</w:t>
      </w:r>
    </w:p>
    <w:p w:rsidR="00DB5CD0" w:rsidRPr="00056F0A" w:rsidRDefault="00C20F07" w:rsidP="00DD61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</w:t>
      </w:r>
      <w:r w:rsidR="00240719" w:rsidRPr="00056F0A">
        <w:rPr>
          <w:rFonts w:ascii="Times New Roman" w:hAnsi="Times New Roman" w:cs="Times New Roman"/>
          <w:sz w:val="28"/>
          <w:szCs w:val="28"/>
        </w:rPr>
        <w:t>.</w:t>
      </w:r>
      <w:r w:rsidRPr="00056F0A">
        <w:rPr>
          <w:rFonts w:ascii="Times New Roman" w:hAnsi="Times New Roman" w:cs="Times New Roman"/>
          <w:sz w:val="28"/>
          <w:szCs w:val="28"/>
        </w:rPr>
        <w:t>7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. Обеспечивает выполнение непосредственных поручений Губернатора Кировской области, </w:t>
      </w:r>
      <w:r w:rsidR="009F12D7" w:rsidRPr="00056F0A">
        <w:rPr>
          <w:rFonts w:ascii="Times New Roman" w:hAnsi="Times New Roman" w:cs="Times New Roman"/>
          <w:sz w:val="28"/>
          <w:szCs w:val="28"/>
        </w:rPr>
        <w:t xml:space="preserve">Председателя Правительства Кировской области, </w:t>
      </w:r>
      <w:r w:rsidR="00DB5CD0" w:rsidRPr="00056F0A">
        <w:rPr>
          <w:rFonts w:ascii="Times New Roman" w:hAnsi="Times New Roman" w:cs="Times New Roman"/>
          <w:sz w:val="28"/>
          <w:szCs w:val="28"/>
        </w:rPr>
        <w:t>вице-губернатора Кировской области, руководит</w:t>
      </w:r>
      <w:r w:rsidR="009F12D7">
        <w:rPr>
          <w:rFonts w:ascii="Times New Roman" w:hAnsi="Times New Roman" w:cs="Times New Roman"/>
          <w:sz w:val="28"/>
          <w:szCs w:val="28"/>
        </w:rPr>
        <w:t>еля администрации</w:t>
      </w:r>
      <w:r w:rsidR="00DB5CD0" w:rsidRPr="00056F0A">
        <w:rPr>
          <w:rFonts w:ascii="Times New Roman" w:hAnsi="Times New Roman" w:cs="Times New Roman"/>
          <w:sz w:val="28"/>
          <w:szCs w:val="28"/>
        </w:rPr>
        <w:t>.</w:t>
      </w:r>
    </w:p>
    <w:p w:rsidR="00DB5CD0" w:rsidRPr="00056F0A" w:rsidRDefault="00C20F07" w:rsidP="00DB5CD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3.5.8</w:t>
      </w:r>
      <w:r w:rsidR="00DB5CD0" w:rsidRPr="00056F0A">
        <w:rPr>
          <w:rFonts w:ascii="Times New Roman" w:hAnsi="Times New Roman" w:cs="Times New Roman"/>
          <w:sz w:val="28"/>
          <w:szCs w:val="28"/>
        </w:rPr>
        <w:t xml:space="preserve">. Несет ответственность за обеспечение в управлении режима секретности и организацию ведения секретного делопроизводства. </w:t>
      </w:r>
    </w:p>
    <w:p w:rsidR="00DB5CD0" w:rsidRPr="00056F0A" w:rsidRDefault="00C20F07" w:rsidP="00DB5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F0A">
        <w:rPr>
          <w:rFonts w:ascii="Times New Roman" w:hAnsi="Times New Roman" w:cs="Times New Roman"/>
          <w:sz w:val="28"/>
          <w:szCs w:val="28"/>
        </w:rPr>
        <w:t>3.5.9</w:t>
      </w:r>
      <w:r w:rsidR="00DB5CD0" w:rsidRPr="00056F0A">
        <w:rPr>
          <w:rFonts w:ascii="Times New Roman" w:hAnsi="Times New Roman" w:cs="Times New Roman"/>
          <w:sz w:val="28"/>
          <w:szCs w:val="28"/>
        </w:rPr>
        <w:t>. Обеспечивает ведение несекретного делопроизводства в управлении.</w:t>
      </w:r>
    </w:p>
    <w:p w:rsidR="00511899" w:rsidRPr="00056F0A" w:rsidRDefault="00511899" w:rsidP="00240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2283" w:rsidRPr="00056F0A" w:rsidRDefault="00537998" w:rsidP="001F1A4F">
      <w:pPr>
        <w:spacing w:line="360" w:lineRule="auto"/>
        <w:jc w:val="center"/>
      </w:pPr>
      <w:r w:rsidRPr="00056F0A">
        <w:t>______________</w:t>
      </w:r>
    </w:p>
    <w:sectPr w:rsidR="008F2283" w:rsidRPr="00056F0A" w:rsidSect="00CC7A21">
      <w:head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7C" w:rsidRDefault="0083607C" w:rsidP="005A6189">
      <w:r>
        <w:separator/>
      </w:r>
    </w:p>
  </w:endnote>
  <w:endnote w:type="continuationSeparator" w:id="0">
    <w:p w:rsidR="0083607C" w:rsidRDefault="0083607C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7C" w:rsidRDefault="0083607C" w:rsidP="005A6189">
      <w:r>
        <w:separator/>
      </w:r>
    </w:p>
  </w:footnote>
  <w:footnote w:type="continuationSeparator" w:id="0">
    <w:p w:rsidR="0083607C" w:rsidRDefault="0083607C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583"/>
      <w:docPartObj>
        <w:docPartGallery w:val="Page Numbers (Top of Page)"/>
        <w:docPartUnique/>
      </w:docPartObj>
    </w:sdtPr>
    <w:sdtEndPr/>
    <w:sdtContent>
      <w:p w:rsidR="001F1A4F" w:rsidRDefault="0083607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A4F" w:rsidRDefault="001F1A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9B75FF9"/>
    <w:multiLevelType w:val="multilevel"/>
    <w:tmpl w:val="38FCA9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2377AB7"/>
    <w:multiLevelType w:val="hybridMultilevel"/>
    <w:tmpl w:val="8B28FA1A"/>
    <w:lvl w:ilvl="0" w:tplc="CFF8F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7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7"/>
  </w:num>
  <w:num w:numId="5">
    <w:abstractNumId w:val="1"/>
  </w:num>
  <w:num w:numId="6">
    <w:abstractNumId w:val="16"/>
  </w:num>
  <w:num w:numId="7">
    <w:abstractNumId w:val="9"/>
  </w:num>
  <w:num w:numId="8">
    <w:abstractNumId w:val="17"/>
  </w:num>
  <w:num w:numId="9">
    <w:abstractNumId w:val="10"/>
  </w:num>
  <w:num w:numId="10">
    <w:abstractNumId w:val="18"/>
  </w:num>
  <w:num w:numId="11">
    <w:abstractNumId w:val="12"/>
  </w:num>
  <w:num w:numId="12">
    <w:abstractNumId w:val="0"/>
  </w:num>
  <w:num w:numId="13">
    <w:abstractNumId w:val="6"/>
  </w:num>
  <w:num w:numId="14">
    <w:abstractNumId w:val="4"/>
  </w:num>
  <w:num w:numId="15">
    <w:abstractNumId w:val="5"/>
  </w:num>
  <w:num w:numId="16">
    <w:abstractNumId w:val="3"/>
  </w:num>
  <w:num w:numId="17">
    <w:abstractNumId w:val="14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13"/>
    <w:rsid w:val="00001FD9"/>
    <w:rsid w:val="0000272E"/>
    <w:rsid w:val="00003010"/>
    <w:rsid w:val="00007B42"/>
    <w:rsid w:val="000176BA"/>
    <w:rsid w:val="0002514B"/>
    <w:rsid w:val="000306D5"/>
    <w:rsid w:val="00032DC3"/>
    <w:rsid w:val="000407D5"/>
    <w:rsid w:val="00046CE1"/>
    <w:rsid w:val="00050225"/>
    <w:rsid w:val="000518A5"/>
    <w:rsid w:val="000521DB"/>
    <w:rsid w:val="00053B44"/>
    <w:rsid w:val="00053BFA"/>
    <w:rsid w:val="00056F0A"/>
    <w:rsid w:val="00057629"/>
    <w:rsid w:val="0006069B"/>
    <w:rsid w:val="00062B90"/>
    <w:rsid w:val="000634F8"/>
    <w:rsid w:val="00066D81"/>
    <w:rsid w:val="00073272"/>
    <w:rsid w:val="000739DA"/>
    <w:rsid w:val="000777B2"/>
    <w:rsid w:val="00083BE2"/>
    <w:rsid w:val="000871C4"/>
    <w:rsid w:val="000910E6"/>
    <w:rsid w:val="0009162C"/>
    <w:rsid w:val="00092219"/>
    <w:rsid w:val="0009290B"/>
    <w:rsid w:val="0009569B"/>
    <w:rsid w:val="0009622D"/>
    <w:rsid w:val="00096AF3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267F"/>
    <w:rsid w:val="000D5EC3"/>
    <w:rsid w:val="000D734B"/>
    <w:rsid w:val="000D7CA9"/>
    <w:rsid w:val="000E72B9"/>
    <w:rsid w:val="000F0A88"/>
    <w:rsid w:val="000F542F"/>
    <w:rsid w:val="00105D62"/>
    <w:rsid w:val="00111BD0"/>
    <w:rsid w:val="00115D5A"/>
    <w:rsid w:val="0011700A"/>
    <w:rsid w:val="00120ACB"/>
    <w:rsid w:val="001240EB"/>
    <w:rsid w:val="001261B3"/>
    <w:rsid w:val="0012750A"/>
    <w:rsid w:val="00132379"/>
    <w:rsid w:val="00135D89"/>
    <w:rsid w:val="001364BC"/>
    <w:rsid w:val="001376B9"/>
    <w:rsid w:val="00143A69"/>
    <w:rsid w:val="00144C09"/>
    <w:rsid w:val="001462C1"/>
    <w:rsid w:val="00157B5A"/>
    <w:rsid w:val="001617AF"/>
    <w:rsid w:val="00162831"/>
    <w:rsid w:val="00162CB3"/>
    <w:rsid w:val="0016606C"/>
    <w:rsid w:val="0016751B"/>
    <w:rsid w:val="0017120C"/>
    <w:rsid w:val="00175F4A"/>
    <w:rsid w:val="00177AEE"/>
    <w:rsid w:val="0018011F"/>
    <w:rsid w:val="00184CB2"/>
    <w:rsid w:val="00191FFE"/>
    <w:rsid w:val="00192708"/>
    <w:rsid w:val="001950D4"/>
    <w:rsid w:val="00196E18"/>
    <w:rsid w:val="00197DEA"/>
    <w:rsid w:val="001A0FD9"/>
    <w:rsid w:val="001A4EE1"/>
    <w:rsid w:val="001A73EB"/>
    <w:rsid w:val="001B0A49"/>
    <w:rsid w:val="001B2F22"/>
    <w:rsid w:val="001C1FF5"/>
    <w:rsid w:val="001C36F8"/>
    <w:rsid w:val="001C7EE2"/>
    <w:rsid w:val="001D4B66"/>
    <w:rsid w:val="001D4F53"/>
    <w:rsid w:val="001E2792"/>
    <w:rsid w:val="001E6F82"/>
    <w:rsid w:val="001F0182"/>
    <w:rsid w:val="001F037A"/>
    <w:rsid w:val="001F04F7"/>
    <w:rsid w:val="001F17A9"/>
    <w:rsid w:val="001F1A4F"/>
    <w:rsid w:val="001F255B"/>
    <w:rsid w:val="001F2CFA"/>
    <w:rsid w:val="00200AC6"/>
    <w:rsid w:val="002021C0"/>
    <w:rsid w:val="00210A94"/>
    <w:rsid w:val="00217AC1"/>
    <w:rsid w:val="002204BC"/>
    <w:rsid w:val="00221468"/>
    <w:rsid w:val="00232802"/>
    <w:rsid w:val="002353D1"/>
    <w:rsid w:val="00240719"/>
    <w:rsid w:val="002524EF"/>
    <w:rsid w:val="00253477"/>
    <w:rsid w:val="002538CF"/>
    <w:rsid w:val="00253D85"/>
    <w:rsid w:val="002556F0"/>
    <w:rsid w:val="00257197"/>
    <w:rsid w:val="00260B01"/>
    <w:rsid w:val="002613E2"/>
    <w:rsid w:val="002635A8"/>
    <w:rsid w:val="00263E7F"/>
    <w:rsid w:val="00280E8E"/>
    <w:rsid w:val="002857A7"/>
    <w:rsid w:val="0028677D"/>
    <w:rsid w:val="00291B37"/>
    <w:rsid w:val="00294BE0"/>
    <w:rsid w:val="0029690C"/>
    <w:rsid w:val="002B01DA"/>
    <w:rsid w:val="002B685B"/>
    <w:rsid w:val="002B6B6B"/>
    <w:rsid w:val="002C25AC"/>
    <w:rsid w:val="002C78AD"/>
    <w:rsid w:val="002E3588"/>
    <w:rsid w:val="002E3D46"/>
    <w:rsid w:val="002E782B"/>
    <w:rsid w:val="00300446"/>
    <w:rsid w:val="00304450"/>
    <w:rsid w:val="003055F3"/>
    <w:rsid w:val="003134E4"/>
    <w:rsid w:val="00313F49"/>
    <w:rsid w:val="0031599E"/>
    <w:rsid w:val="0032367C"/>
    <w:rsid w:val="00324146"/>
    <w:rsid w:val="003266A6"/>
    <w:rsid w:val="00326A62"/>
    <w:rsid w:val="003308C8"/>
    <w:rsid w:val="00333275"/>
    <w:rsid w:val="003333B0"/>
    <w:rsid w:val="0033458F"/>
    <w:rsid w:val="0033504C"/>
    <w:rsid w:val="003440F4"/>
    <w:rsid w:val="00355CDC"/>
    <w:rsid w:val="00356605"/>
    <w:rsid w:val="00357BBD"/>
    <w:rsid w:val="0036176E"/>
    <w:rsid w:val="003714CF"/>
    <w:rsid w:val="0037218C"/>
    <w:rsid w:val="003809FB"/>
    <w:rsid w:val="00380A00"/>
    <w:rsid w:val="00386642"/>
    <w:rsid w:val="003905E7"/>
    <w:rsid w:val="0039132B"/>
    <w:rsid w:val="003A2D18"/>
    <w:rsid w:val="003A452E"/>
    <w:rsid w:val="003A5FD7"/>
    <w:rsid w:val="003A6398"/>
    <w:rsid w:val="003A67E5"/>
    <w:rsid w:val="003B4F31"/>
    <w:rsid w:val="003C0E3E"/>
    <w:rsid w:val="003C12FC"/>
    <w:rsid w:val="003C3351"/>
    <w:rsid w:val="003C415D"/>
    <w:rsid w:val="003C717D"/>
    <w:rsid w:val="003D55F1"/>
    <w:rsid w:val="003F0BCC"/>
    <w:rsid w:val="003F1ED0"/>
    <w:rsid w:val="003F68C6"/>
    <w:rsid w:val="004021F7"/>
    <w:rsid w:val="00403C6D"/>
    <w:rsid w:val="00406D1F"/>
    <w:rsid w:val="004176F4"/>
    <w:rsid w:val="004202DB"/>
    <w:rsid w:val="00422D35"/>
    <w:rsid w:val="00425880"/>
    <w:rsid w:val="00426C8C"/>
    <w:rsid w:val="00427BE7"/>
    <w:rsid w:val="00430E74"/>
    <w:rsid w:val="004327C7"/>
    <w:rsid w:val="00453606"/>
    <w:rsid w:val="00454A82"/>
    <w:rsid w:val="00460CA8"/>
    <w:rsid w:val="00463AF3"/>
    <w:rsid w:val="004648BA"/>
    <w:rsid w:val="0046721B"/>
    <w:rsid w:val="00482A96"/>
    <w:rsid w:val="00493633"/>
    <w:rsid w:val="00494EC7"/>
    <w:rsid w:val="004950D0"/>
    <w:rsid w:val="00496A3F"/>
    <w:rsid w:val="004B3B72"/>
    <w:rsid w:val="004C0FF0"/>
    <w:rsid w:val="004C1148"/>
    <w:rsid w:val="004C617B"/>
    <w:rsid w:val="004D212D"/>
    <w:rsid w:val="004D29E5"/>
    <w:rsid w:val="004D2E14"/>
    <w:rsid w:val="004D42A6"/>
    <w:rsid w:val="004D52EA"/>
    <w:rsid w:val="004D6945"/>
    <w:rsid w:val="004E79AF"/>
    <w:rsid w:val="004F34B8"/>
    <w:rsid w:val="004F5152"/>
    <w:rsid w:val="004F77B5"/>
    <w:rsid w:val="005001FF"/>
    <w:rsid w:val="00503869"/>
    <w:rsid w:val="0050463E"/>
    <w:rsid w:val="005052D2"/>
    <w:rsid w:val="00507737"/>
    <w:rsid w:val="00511899"/>
    <w:rsid w:val="005131D6"/>
    <w:rsid w:val="00516F50"/>
    <w:rsid w:val="00521301"/>
    <w:rsid w:val="00522670"/>
    <w:rsid w:val="0052354A"/>
    <w:rsid w:val="00524EA4"/>
    <w:rsid w:val="00534D13"/>
    <w:rsid w:val="00537998"/>
    <w:rsid w:val="00540045"/>
    <w:rsid w:val="00541EDD"/>
    <w:rsid w:val="005456B3"/>
    <w:rsid w:val="00545EDF"/>
    <w:rsid w:val="00546E49"/>
    <w:rsid w:val="00554A37"/>
    <w:rsid w:val="00563C56"/>
    <w:rsid w:val="0056417D"/>
    <w:rsid w:val="00567A2D"/>
    <w:rsid w:val="00571597"/>
    <w:rsid w:val="00576C00"/>
    <w:rsid w:val="00577FD5"/>
    <w:rsid w:val="00581026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B4CC6"/>
    <w:rsid w:val="005C22E0"/>
    <w:rsid w:val="005C31A0"/>
    <w:rsid w:val="005C4AB3"/>
    <w:rsid w:val="005C5635"/>
    <w:rsid w:val="005C6652"/>
    <w:rsid w:val="005D42C6"/>
    <w:rsid w:val="005E2164"/>
    <w:rsid w:val="005E29F9"/>
    <w:rsid w:val="005E77FE"/>
    <w:rsid w:val="005F10F9"/>
    <w:rsid w:val="005F6BEC"/>
    <w:rsid w:val="00605912"/>
    <w:rsid w:val="006100BC"/>
    <w:rsid w:val="00615D5D"/>
    <w:rsid w:val="00616B3C"/>
    <w:rsid w:val="00617084"/>
    <w:rsid w:val="00617220"/>
    <w:rsid w:val="00622554"/>
    <w:rsid w:val="006245AA"/>
    <w:rsid w:val="0063739F"/>
    <w:rsid w:val="00642798"/>
    <w:rsid w:val="00643CD0"/>
    <w:rsid w:val="0064431A"/>
    <w:rsid w:val="00644635"/>
    <w:rsid w:val="00645381"/>
    <w:rsid w:val="0065339B"/>
    <w:rsid w:val="00653721"/>
    <w:rsid w:val="00655B22"/>
    <w:rsid w:val="00662957"/>
    <w:rsid w:val="00662C6B"/>
    <w:rsid w:val="00673CC2"/>
    <w:rsid w:val="00676DA7"/>
    <w:rsid w:val="00682DCE"/>
    <w:rsid w:val="006941CB"/>
    <w:rsid w:val="006971D2"/>
    <w:rsid w:val="006A0CA3"/>
    <w:rsid w:val="006B532B"/>
    <w:rsid w:val="006B7FD7"/>
    <w:rsid w:val="006C2F45"/>
    <w:rsid w:val="006C641C"/>
    <w:rsid w:val="006C7F32"/>
    <w:rsid w:val="006D09D6"/>
    <w:rsid w:val="006D3779"/>
    <w:rsid w:val="006D441B"/>
    <w:rsid w:val="006D5D44"/>
    <w:rsid w:val="006E03C9"/>
    <w:rsid w:val="006E55C2"/>
    <w:rsid w:val="006F19A9"/>
    <w:rsid w:val="00701485"/>
    <w:rsid w:val="007026B1"/>
    <w:rsid w:val="0071188B"/>
    <w:rsid w:val="00712A4E"/>
    <w:rsid w:val="00712A73"/>
    <w:rsid w:val="007137D8"/>
    <w:rsid w:val="00716484"/>
    <w:rsid w:val="00730BDB"/>
    <w:rsid w:val="00730EDD"/>
    <w:rsid w:val="00733C5A"/>
    <w:rsid w:val="00733CB7"/>
    <w:rsid w:val="00734B0E"/>
    <w:rsid w:val="007354E0"/>
    <w:rsid w:val="007357F6"/>
    <w:rsid w:val="00743044"/>
    <w:rsid w:val="0074674E"/>
    <w:rsid w:val="00750C82"/>
    <w:rsid w:val="00753AC9"/>
    <w:rsid w:val="0076447C"/>
    <w:rsid w:val="0076641F"/>
    <w:rsid w:val="007729CB"/>
    <w:rsid w:val="00772BE0"/>
    <w:rsid w:val="00776D34"/>
    <w:rsid w:val="00780080"/>
    <w:rsid w:val="007866A7"/>
    <w:rsid w:val="00786946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4093"/>
    <w:rsid w:val="007C2D3D"/>
    <w:rsid w:val="007D3222"/>
    <w:rsid w:val="007D576F"/>
    <w:rsid w:val="007D62D4"/>
    <w:rsid w:val="007E1C35"/>
    <w:rsid w:val="007E5512"/>
    <w:rsid w:val="007E6F4F"/>
    <w:rsid w:val="007E7D83"/>
    <w:rsid w:val="007F5D1C"/>
    <w:rsid w:val="007F6E83"/>
    <w:rsid w:val="007F7DB8"/>
    <w:rsid w:val="0080151F"/>
    <w:rsid w:val="008023EC"/>
    <w:rsid w:val="00803576"/>
    <w:rsid w:val="00812427"/>
    <w:rsid w:val="00813EF1"/>
    <w:rsid w:val="00821431"/>
    <w:rsid w:val="00821584"/>
    <w:rsid w:val="0082562A"/>
    <w:rsid w:val="00832771"/>
    <w:rsid w:val="00835140"/>
    <w:rsid w:val="0083607C"/>
    <w:rsid w:val="008417DF"/>
    <w:rsid w:val="00845D61"/>
    <w:rsid w:val="00847047"/>
    <w:rsid w:val="008471B3"/>
    <w:rsid w:val="00851C1E"/>
    <w:rsid w:val="0085512E"/>
    <w:rsid w:val="00857D7D"/>
    <w:rsid w:val="00861529"/>
    <w:rsid w:val="008628E8"/>
    <w:rsid w:val="00870581"/>
    <w:rsid w:val="00874498"/>
    <w:rsid w:val="00875DF8"/>
    <w:rsid w:val="00891AEA"/>
    <w:rsid w:val="008A33FA"/>
    <w:rsid w:val="008A7140"/>
    <w:rsid w:val="008A716F"/>
    <w:rsid w:val="008B0080"/>
    <w:rsid w:val="008B08DB"/>
    <w:rsid w:val="008B0F53"/>
    <w:rsid w:val="008B144A"/>
    <w:rsid w:val="008B2895"/>
    <w:rsid w:val="008B3AB8"/>
    <w:rsid w:val="008C3D37"/>
    <w:rsid w:val="008D147F"/>
    <w:rsid w:val="008D1769"/>
    <w:rsid w:val="008D1CE0"/>
    <w:rsid w:val="008D2FE3"/>
    <w:rsid w:val="008D3BCF"/>
    <w:rsid w:val="008D49E3"/>
    <w:rsid w:val="008E06D9"/>
    <w:rsid w:val="008E3564"/>
    <w:rsid w:val="008E4EB0"/>
    <w:rsid w:val="008E63E0"/>
    <w:rsid w:val="008E6D2E"/>
    <w:rsid w:val="008E7724"/>
    <w:rsid w:val="008F2283"/>
    <w:rsid w:val="0090072C"/>
    <w:rsid w:val="00905AE7"/>
    <w:rsid w:val="00911E8C"/>
    <w:rsid w:val="0091476A"/>
    <w:rsid w:val="00923176"/>
    <w:rsid w:val="0092412A"/>
    <w:rsid w:val="00932EFE"/>
    <w:rsid w:val="00941C82"/>
    <w:rsid w:val="0095486B"/>
    <w:rsid w:val="009604ED"/>
    <w:rsid w:val="00967CB2"/>
    <w:rsid w:val="00967D4F"/>
    <w:rsid w:val="00980600"/>
    <w:rsid w:val="00980B03"/>
    <w:rsid w:val="009811B2"/>
    <w:rsid w:val="009827DC"/>
    <w:rsid w:val="00985837"/>
    <w:rsid w:val="00995DFD"/>
    <w:rsid w:val="009A0687"/>
    <w:rsid w:val="009A4D91"/>
    <w:rsid w:val="009A7394"/>
    <w:rsid w:val="009B0E37"/>
    <w:rsid w:val="009B6EAC"/>
    <w:rsid w:val="009C1B62"/>
    <w:rsid w:val="009C35EC"/>
    <w:rsid w:val="009C386C"/>
    <w:rsid w:val="009C4836"/>
    <w:rsid w:val="009C5EDE"/>
    <w:rsid w:val="009D4853"/>
    <w:rsid w:val="009E3431"/>
    <w:rsid w:val="009E3B33"/>
    <w:rsid w:val="009E486E"/>
    <w:rsid w:val="009F12D7"/>
    <w:rsid w:val="009F1E4F"/>
    <w:rsid w:val="009F2598"/>
    <w:rsid w:val="009F5868"/>
    <w:rsid w:val="00A02C7C"/>
    <w:rsid w:val="00A0321D"/>
    <w:rsid w:val="00A051A8"/>
    <w:rsid w:val="00A13F3E"/>
    <w:rsid w:val="00A17AE5"/>
    <w:rsid w:val="00A20E0D"/>
    <w:rsid w:val="00A21A5A"/>
    <w:rsid w:val="00A220B0"/>
    <w:rsid w:val="00A222E7"/>
    <w:rsid w:val="00A26299"/>
    <w:rsid w:val="00A26CA2"/>
    <w:rsid w:val="00A308A3"/>
    <w:rsid w:val="00A32895"/>
    <w:rsid w:val="00A33B36"/>
    <w:rsid w:val="00A3406A"/>
    <w:rsid w:val="00A34E5D"/>
    <w:rsid w:val="00A352BA"/>
    <w:rsid w:val="00A37F3D"/>
    <w:rsid w:val="00A50282"/>
    <w:rsid w:val="00A567C1"/>
    <w:rsid w:val="00A6047A"/>
    <w:rsid w:val="00A612A7"/>
    <w:rsid w:val="00A628CD"/>
    <w:rsid w:val="00A63C38"/>
    <w:rsid w:val="00A65EC9"/>
    <w:rsid w:val="00A70E96"/>
    <w:rsid w:val="00A7562C"/>
    <w:rsid w:val="00A75AE0"/>
    <w:rsid w:val="00A76071"/>
    <w:rsid w:val="00AA5D37"/>
    <w:rsid w:val="00AA6F28"/>
    <w:rsid w:val="00AD1963"/>
    <w:rsid w:val="00AE0FD2"/>
    <w:rsid w:val="00AE4F1D"/>
    <w:rsid w:val="00AF39EA"/>
    <w:rsid w:val="00AF545B"/>
    <w:rsid w:val="00AF579B"/>
    <w:rsid w:val="00AF755D"/>
    <w:rsid w:val="00B0544A"/>
    <w:rsid w:val="00B074FC"/>
    <w:rsid w:val="00B07EC9"/>
    <w:rsid w:val="00B14EEA"/>
    <w:rsid w:val="00B22B9D"/>
    <w:rsid w:val="00B33B4B"/>
    <w:rsid w:val="00B36202"/>
    <w:rsid w:val="00B36FF8"/>
    <w:rsid w:val="00B43894"/>
    <w:rsid w:val="00B557DD"/>
    <w:rsid w:val="00B5789E"/>
    <w:rsid w:val="00B603FF"/>
    <w:rsid w:val="00B610A1"/>
    <w:rsid w:val="00B650A7"/>
    <w:rsid w:val="00B675B5"/>
    <w:rsid w:val="00B67E20"/>
    <w:rsid w:val="00B729E2"/>
    <w:rsid w:val="00B766A9"/>
    <w:rsid w:val="00B81B83"/>
    <w:rsid w:val="00B8585F"/>
    <w:rsid w:val="00B85BB6"/>
    <w:rsid w:val="00B85FAC"/>
    <w:rsid w:val="00B878F8"/>
    <w:rsid w:val="00B9307F"/>
    <w:rsid w:val="00B93F99"/>
    <w:rsid w:val="00B9531F"/>
    <w:rsid w:val="00B95B89"/>
    <w:rsid w:val="00B960D9"/>
    <w:rsid w:val="00BA284C"/>
    <w:rsid w:val="00BA29F8"/>
    <w:rsid w:val="00BA5A75"/>
    <w:rsid w:val="00BA6AE8"/>
    <w:rsid w:val="00BB4D87"/>
    <w:rsid w:val="00BC2D42"/>
    <w:rsid w:val="00BC3C8A"/>
    <w:rsid w:val="00BC6397"/>
    <w:rsid w:val="00BD3557"/>
    <w:rsid w:val="00BD418B"/>
    <w:rsid w:val="00BD4F61"/>
    <w:rsid w:val="00BD7366"/>
    <w:rsid w:val="00BE29FA"/>
    <w:rsid w:val="00C00B93"/>
    <w:rsid w:val="00C03030"/>
    <w:rsid w:val="00C05723"/>
    <w:rsid w:val="00C20F07"/>
    <w:rsid w:val="00C2380E"/>
    <w:rsid w:val="00C23D24"/>
    <w:rsid w:val="00C2527B"/>
    <w:rsid w:val="00C261F2"/>
    <w:rsid w:val="00C324B1"/>
    <w:rsid w:val="00C33E75"/>
    <w:rsid w:val="00C370DE"/>
    <w:rsid w:val="00C43F45"/>
    <w:rsid w:val="00C4696E"/>
    <w:rsid w:val="00C50070"/>
    <w:rsid w:val="00C52040"/>
    <w:rsid w:val="00C552B8"/>
    <w:rsid w:val="00C57D55"/>
    <w:rsid w:val="00C61420"/>
    <w:rsid w:val="00C639E1"/>
    <w:rsid w:val="00C6666E"/>
    <w:rsid w:val="00C706E3"/>
    <w:rsid w:val="00C8299E"/>
    <w:rsid w:val="00C858D0"/>
    <w:rsid w:val="00C91D03"/>
    <w:rsid w:val="00CA2E07"/>
    <w:rsid w:val="00CA406C"/>
    <w:rsid w:val="00CA75A8"/>
    <w:rsid w:val="00CB29CD"/>
    <w:rsid w:val="00CB4F5F"/>
    <w:rsid w:val="00CB5FC5"/>
    <w:rsid w:val="00CB7C1E"/>
    <w:rsid w:val="00CB7E84"/>
    <w:rsid w:val="00CC1A16"/>
    <w:rsid w:val="00CC5E4E"/>
    <w:rsid w:val="00CC775D"/>
    <w:rsid w:val="00CC7851"/>
    <w:rsid w:val="00CC7A21"/>
    <w:rsid w:val="00CE0FD4"/>
    <w:rsid w:val="00CE2104"/>
    <w:rsid w:val="00CE61C9"/>
    <w:rsid w:val="00CF09EC"/>
    <w:rsid w:val="00CF1614"/>
    <w:rsid w:val="00CF335C"/>
    <w:rsid w:val="00D04416"/>
    <w:rsid w:val="00D074C0"/>
    <w:rsid w:val="00D1209E"/>
    <w:rsid w:val="00D13C84"/>
    <w:rsid w:val="00D27B7C"/>
    <w:rsid w:val="00D349DC"/>
    <w:rsid w:val="00D35842"/>
    <w:rsid w:val="00D47536"/>
    <w:rsid w:val="00D5185F"/>
    <w:rsid w:val="00D5470D"/>
    <w:rsid w:val="00D63221"/>
    <w:rsid w:val="00D660BC"/>
    <w:rsid w:val="00D66D29"/>
    <w:rsid w:val="00D70ACA"/>
    <w:rsid w:val="00D72EDE"/>
    <w:rsid w:val="00D74801"/>
    <w:rsid w:val="00D764BA"/>
    <w:rsid w:val="00D80925"/>
    <w:rsid w:val="00D811EE"/>
    <w:rsid w:val="00D81E94"/>
    <w:rsid w:val="00D82E9D"/>
    <w:rsid w:val="00D91613"/>
    <w:rsid w:val="00D9658C"/>
    <w:rsid w:val="00DA3744"/>
    <w:rsid w:val="00DA3EED"/>
    <w:rsid w:val="00DA474A"/>
    <w:rsid w:val="00DA50B7"/>
    <w:rsid w:val="00DB0EAF"/>
    <w:rsid w:val="00DB0EFA"/>
    <w:rsid w:val="00DB5CD0"/>
    <w:rsid w:val="00DC0C5A"/>
    <w:rsid w:val="00DC4699"/>
    <w:rsid w:val="00DC4F9E"/>
    <w:rsid w:val="00DD284B"/>
    <w:rsid w:val="00DD34D9"/>
    <w:rsid w:val="00DD6103"/>
    <w:rsid w:val="00DD7942"/>
    <w:rsid w:val="00DE43BF"/>
    <w:rsid w:val="00DF0CAC"/>
    <w:rsid w:val="00DF202A"/>
    <w:rsid w:val="00DF41C0"/>
    <w:rsid w:val="00DF5830"/>
    <w:rsid w:val="00DF7C7B"/>
    <w:rsid w:val="00E01137"/>
    <w:rsid w:val="00E02152"/>
    <w:rsid w:val="00E037AA"/>
    <w:rsid w:val="00E062ED"/>
    <w:rsid w:val="00E123E6"/>
    <w:rsid w:val="00E1574F"/>
    <w:rsid w:val="00E176A1"/>
    <w:rsid w:val="00E20E10"/>
    <w:rsid w:val="00E21D8B"/>
    <w:rsid w:val="00E23ED3"/>
    <w:rsid w:val="00E3075F"/>
    <w:rsid w:val="00E314F7"/>
    <w:rsid w:val="00E36E61"/>
    <w:rsid w:val="00E37AD5"/>
    <w:rsid w:val="00E40243"/>
    <w:rsid w:val="00E439A1"/>
    <w:rsid w:val="00E45097"/>
    <w:rsid w:val="00E50B5C"/>
    <w:rsid w:val="00E51AE6"/>
    <w:rsid w:val="00E549F6"/>
    <w:rsid w:val="00E677B6"/>
    <w:rsid w:val="00E75138"/>
    <w:rsid w:val="00E8031B"/>
    <w:rsid w:val="00E968E0"/>
    <w:rsid w:val="00E97481"/>
    <w:rsid w:val="00E97D17"/>
    <w:rsid w:val="00EA0EDE"/>
    <w:rsid w:val="00EA29C7"/>
    <w:rsid w:val="00EB2781"/>
    <w:rsid w:val="00EB3EE7"/>
    <w:rsid w:val="00EB658F"/>
    <w:rsid w:val="00EC1137"/>
    <w:rsid w:val="00EC2333"/>
    <w:rsid w:val="00ED6A27"/>
    <w:rsid w:val="00EE11CA"/>
    <w:rsid w:val="00EE330A"/>
    <w:rsid w:val="00EF11BF"/>
    <w:rsid w:val="00EF45E1"/>
    <w:rsid w:val="00EF5212"/>
    <w:rsid w:val="00EF5344"/>
    <w:rsid w:val="00F01A30"/>
    <w:rsid w:val="00F038B0"/>
    <w:rsid w:val="00F06BD3"/>
    <w:rsid w:val="00F13357"/>
    <w:rsid w:val="00F13B0C"/>
    <w:rsid w:val="00F13CD8"/>
    <w:rsid w:val="00F143EB"/>
    <w:rsid w:val="00F20473"/>
    <w:rsid w:val="00F21B93"/>
    <w:rsid w:val="00F27C1E"/>
    <w:rsid w:val="00F30B3B"/>
    <w:rsid w:val="00F3455C"/>
    <w:rsid w:val="00F351A6"/>
    <w:rsid w:val="00F36491"/>
    <w:rsid w:val="00F51CAB"/>
    <w:rsid w:val="00F65433"/>
    <w:rsid w:val="00F71BDF"/>
    <w:rsid w:val="00FA3949"/>
    <w:rsid w:val="00FA4518"/>
    <w:rsid w:val="00FA7DB3"/>
    <w:rsid w:val="00FB199D"/>
    <w:rsid w:val="00FB744A"/>
    <w:rsid w:val="00FC09E8"/>
    <w:rsid w:val="00FE0385"/>
    <w:rsid w:val="00FE4BE8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53E47DFE2D8D8B40008A5E832C180D51ED44ADAF6E1B984040E1BD29A626FB52D2FD1E62874712922628451633219221F7D2E3ECC42EE79E600DBFv8h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53E47DFE2D8D8B40008A5E832C180D51ED44ADAF69189B4443E1BD29A626FB52D2FD1E62874712922628451433219221F7D2E3ECC42EE79E600DBFv8h5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53E47DFE2D8D8B40008A5E832C180D51ED44ADAF6E199A4242E1BD29A626FB52D2FD1E70871F1E93263646152677C364vAh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53E47DFE2D8D8B400094539540440453EE1DA5A53C45CE4F46E9EF7EA67ABE04DBF74A3FC24A0D902629v4h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C312D-59C7-41BA-828B-6A421898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3886</Words>
  <Characters>22153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Любовь В. Кузнецова</cp:lastModifiedBy>
  <cp:revision>4</cp:revision>
  <cp:lastPrinted>2019-12-24T06:37:00Z</cp:lastPrinted>
  <dcterms:created xsi:type="dcterms:W3CDTF">2019-12-24T06:39:00Z</dcterms:created>
  <dcterms:modified xsi:type="dcterms:W3CDTF">2020-01-30T07:47:00Z</dcterms:modified>
</cp:coreProperties>
</file>